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50E74" w14:textId="1826BACC" w:rsidR="00AD2A9A" w:rsidRPr="002754C2" w:rsidRDefault="00AD2A9A" w:rsidP="00AD2A9A">
      <w:pPr>
        <w:autoSpaceDE w:val="0"/>
        <w:autoSpaceDN w:val="0"/>
        <w:adjustRightInd w:val="0"/>
        <w:spacing w:after="0" w:line="240" w:lineRule="auto"/>
        <w:jc w:val="center"/>
        <w:rPr>
          <w:rFonts w:ascii="Aptos" w:hAnsi="Aptos" w:cs="TimesNewRomanPS-BoldMT"/>
          <w:b/>
          <w:bCs/>
          <w:kern w:val="0"/>
          <w:u w:val="single"/>
        </w:rPr>
      </w:pPr>
      <w:bookmarkStart w:id="0" w:name="_GoBack"/>
      <w:bookmarkEnd w:id="0"/>
      <w:r w:rsidRPr="002754C2">
        <w:rPr>
          <w:rFonts w:ascii="Aptos" w:hAnsi="Aptos" w:cs="TimesNewRomanPS-BoldMT"/>
          <w:b/>
          <w:bCs/>
          <w:kern w:val="0"/>
          <w:u w:val="single"/>
        </w:rPr>
        <w:t>IWIRC BOARD MINUTES</w:t>
      </w:r>
    </w:p>
    <w:p w14:paraId="79F84F70" w14:textId="76BF0E2C" w:rsidR="00AD2A9A" w:rsidRPr="002754C2" w:rsidRDefault="007B635E" w:rsidP="00AD2A9A">
      <w:pPr>
        <w:autoSpaceDE w:val="0"/>
        <w:autoSpaceDN w:val="0"/>
        <w:adjustRightInd w:val="0"/>
        <w:spacing w:after="0" w:line="240" w:lineRule="auto"/>
        <w:jc w:val="center"/>
        <w:rPr>
          <w:rFonts w:ascii="Aptos" w:hAnsi="Aptos" w:cs="TimesNewRomanPS-BoldMT"/>
          <w:b/>
          <w:bCs/>
          <w:kern w:val="0"/>
        </w:rPr>
      </w:pPr>
      <w:r>
        <w:rPr>
          <w:rFonts w:ascii="Aptos" w:hAnsi="Aptos" w:cs="TimesNewRomanPS-BoldMT"/>
          <w:b/>
          <w:bCs/>
          <w:kern w:val="0"/>
        </w:rPr>
        <w:t>25</w:t>
      </w:r>
      <w:r w:rsidR="00C922D8" w:rsidRPr="002754C2">
        <w:rPr>
          <w:rFonts w:ascii="Aptos" w:hAnsi="Aptos" w:cs="TimesNewRomanPS-BoldMT"/>
          <w:b/>
          <w:bCs/>
          <w:kern w:val="0"/>
        </w:rPr>
        <w:t xml:space="preserve"> </w:t>
      </w:r>
      <w:r>
        <w:rPr>
          <w:rFonts w:ascii="Aptos" w:hAnsi="Aptos" w:cs="TimesNewRomanPS-BoldMT"/>
          <w:b/>
          <w:bCs/>
          <w:kern w:val="0"/>
        </w:rPr>
        <w:t xml:space="preserve">SEPTEMBER </w:t>
      </w:r>
      <w:r w:rsidR="00AD2A9A" w:rsidRPr="002754C2">
        <w:rPr>
          <w:rFonts w:ascii="Aptos" w:hAnsi="Aptos" w:cs="TimesNewRomanPS-BoldMT"/>
          <w:b/>
          <w:bCs/>
          <w:kern w:val="0"/>
        </w:rPr>
        <w:t xml:space="preserve">2024, </w:t>
      </w:r>
      <w:r>
        <w:rPr>
          <w:rFonts w:ascii="Aptos" w:hAnsi="Aptos" w:cs="TimesNewRomanPS-BoldMT"/>
          <w:b/>
          <w:bCs/>
          <w:kern w:val="0"/>
        </w:rPr>
        <w:t>9</w:t>
      </w:r>
      <w:r w:rsidR="00AD2A9A" w:rsidRPr="002754C2">
        <w:rPr>
          <w:rFonts w:ascii="Aptos" w:hAnsi="Aptos" w:cs="TimesNewRomanPS-BoldMT"/>
          <w:b/>
          <w:bCs/>
          <w:kern w:val="0"/>
        </w:rPr>
        <w:t>.0</w:t>
      </w:r>
      <w:r>
        <w:rPr>
          <w:rFonts w:ascii="Aptos" w:hAnsi="Aptos" w:cs="TimesNewRomanPS-BoldMT"/>
          <w:b/>
          <w:bCs/>
          <w:kern w:val="0"/>
        </w:rPr>
        <w:t>1</w:t>
      </w:r>
      <w:r w:rsidR="00AD2A9A" w:rsidRPr="002754C2">
        <w:rPr>
          <w:rFonts w:ascii="Aptos" w:hAnsi="Aptos" w:cs="TimesNewRomanPS-BoldMT"/>
          <w:b/>
          <w:bCs/>
          <w:kern w:val="0"/>
        </w:rPr>
        <w:t xml:space="preserve"> A.M. (US EST)</w:t>
      </w:r>
    </w:p>
    <w:p w14:paraId="518462E4" w14:textId="38ED4185" w:rsidR="00AD2A9A" w:rsidRPr="002754C2" w:rsidRDefault="00AD2A9A" w:rsidP="00AD2A9A">
      <w:pPr>
        <w:autoSpaceDE w:val="0"/>
        <w:autoSpaceDN w:val="0"/>
        <w:adjustRightInd w:val="0"/>
        <w:spacing w:after="0" w:line="240" w:lineRule="auto"/>
        <w:jc w:val="center"/>
        <w:rPr>
          <w:rFonts w:ascii="Aptos" w:hAnsi="Aptos" w:cs="TimesNewRomanPS-BoldMT"/>
          <w:b/>
          <w:bCs/>
          <w:kern w:val="0"/>
        </w:rPr>
      </w:pPr>
      <w:r w:rsidRPr="002754C2">
        <w:rPr>
          <w:rFonts w:ascii="Aptos" w:hAnsi="Aptos" w:cs="TimesNewRomanPS-BoldMT"/>
          <w:b/>
          <w:bCs/>
          <w:kern w:val="0"/>
        </w:rPr>
        <w:t>Via Zoom</w:t>
      </w:r>
    </w:p>
    <w:p w14:paraId="75D36BE6" w14:textId="13A0A692" w:rsidR="00AD2A9A" w:rsidRPr="002754C2" w:rsidRDefault="00AD2A9A" w:rsidP="00AD2A9A">
      <w:pPr>
        <w:autoSpaceDE w:val="0"/>
        <w:autoSpaceDN w:val="0"/>
        <w:adjustRightInd w:val="0"/>
        <w:spacing w:after="0" w:line="240" w:lineRule="auto"/>
        <w:rPr>
          <w:rFonts w:ascii="Aptos" w:hAnsi="Aptos" w:cs="TimesNewRomanPS-BoldMT"/>
          <w:b/>
          <w:bCs/>
          <w:kern w:val="0"/>
          <w:sz w:val="24"/>
          <w:szCs w:val="24"/>
        </w:rPr>
      </w:pPr>
    </w:p>
    <w:p w14:paraId="1508B028" w14:textId="13BB88F7" w:rsidR="00AD2A9A" w:rsidRPr="002754C2"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BoldMT"/>
          <w:b/>
          <w:bCs/>
          <w:kern w:val="0"/>
          <w:sz w:val="24"/>
          <w:szCs w:val="24"/>
        </w:rPr>
        <w:t>Quorum</w:t>
      </w:r>
      <w:r w:rsidRPr="002754C2">
        <w:rPr>
          <w:rFonts w:ascii="Aptos" w:hAnsi="Aptos" w:cs="TimesNewRomanPSMT"/>
          <w:kern w:val="0"/>
          <w:sz w:val="24"/>
          <w:szCs w:val="24"/>
        </w:rPr>
        <w:t>- The meeting was called to order by K Fellow</w:t>
      </w:r>
      <w:r w:rsidR="00AD29A7" w:rsidRPr="002754C2">
        <w:rPr>
          <w:rFonts w:ascii="Aptos" w:hAnsi="Aptos" w:cs="TimesNewRomanPSMT"/>
          <w:kern w:val="0"/>
          <w:sz w:val="24"/>
          <w:szCs w:val="24"/>
        </w:rPr>
        <w:t>e</w:t>
      </w:r>
      <w:r w:rsidRPr="002754C2">
        <w:rPr>
          <w:rFonts w:ascii="Aptos" w:hAnsi="Aptos" w:cs="TimesNewRomanPSMT"/>
          <w:kern w:val="0"/>
          <w:sz w:val="24"/>
          <w:szCs w:val="24"/>
        </w:rPr>
        <w:t xml:space="preserve">s at </w:t>
      </w:r>
      <w:r w:rsidR="00322A27" w:rsidRPr="002754C2">
        <w:rPr>
          <w:rFonts w:ascii="Aptos" w:hAnsi="Aptos" w:cs="TimesNewRomanPSMT"/>
          <w:kern w:val="0"/>
          <w:sz w:val="24"/>
          <w:szCs w:val="24"/>
        </w:rPr>
        <w:t>9.0</w:t>
      </w:r>
      <w:r w:rsidR="007B635E">
        <w:rPr>
          <w:rFonts w:ascii="Aptos" w:hAnsi="Aptos" w:cs="TimesNewRomanPSMT"/>
          <w:kern w:val="0"/>
          <w:sz w:val="24"/>
          <w:szCs w:val="24"/>
        </w:rPr>
        <w:t>1</w:t>
      </w:r>
      <w:r w:rsidRPr="002754C2">
        <w:rPr>
          <w:rFonts w:ascii="Aptos" w:hAnsi="Aptos" w:cs="TimesNewRomanPSMT"/>
          <w:kern w:val="0"/>
          <w:sz w:val="24"/>
          <w:szCs w:val="24"/>
        </w:rPr>
        <w:t xml:space="preserve"> a.m.</w:t>
      </w:r>
      <w:r w:rsidR="009522FA" w:rsidRPr="002754C2">
        <w:rPr>
          <w:rFonts w:ascii="Aptos" w:hAnsi="Aptos" w:cs="TimesNewRomanPSMT"/>
          <w:kern w:val="0"/>
          <w:sz w:val="24"/>
          <w:szCs w:val="24"/>
        </w:rPr>
        <w:t xml:space="preserve"> </w:t>
      </w:r>
      <w:r w:rsidRPr="002754C2">
        <w:rPr>
          <w:rFonts w:ascii="Aptos" w:hAnsi="Aptos" w:cs="TimesNewRomanPSMT"/>
          <w:kern w:val="0"/>
          <w:sz w:val="24"/>
          <w:szCs w:val="24"/>
        </w:rPr>
        <w:t xml:space="preserve">EST. A list of those attending the meeting is attached as </w:t>
      </w:r>
      <w:r w:rsidRPr="002754C2">
        <w:rPr>
          <w:rFonts w:ascii="Aptos" w:hAnsi="Aptos" w:cs="TimesNewRomanPS-BoldMT"/>
          <w:b/>
          <w:bCs/>
          <w:kern w:val="0"/>
          <w:sz w:val="24"/>
          <w:szCs w:val="24"/>
        </w:rPr>
        <w:t xml:space="preserve">Schedule A </w:t>
      </w:r>
      <w:r w:rsidRPr="002754C2">
        <w:rPr>
          <w:rFonts w:ascii="Aptos" w:hAnsi="Aptos" w:cs="TimesNewRomanPSMT"/>
          <w:kern w:val="0"/>
          <w:sz w:val="24"/>
          <w:szCs w:val="24"/>
        </w:rPr>
        <w:t>hereto. A sufficient number of Board members were present for the Board to conduct business.</w:t>
      </w:r>
    </w:p>
    <w:p w14:paraId="575C8112" w14:textId="77777777" w:rsidR="007B635E" w:rsidRPr="007B635E" w:rsidRDefault="007B635E" w:rsidP="003B27C9">
      <w:pPr>
        <w:pStyle w:val="ListParagraph"/>
        <w:jc w:val="both"/>
        <w:rPr>
          <w:rFonts w:ascii="Aptos" w:hAnsi="Aptos" w:cs="TimesNewRomanPSMT"/>
          <w:b/>
          <w:bCs/>
          <w:kern w:val="0"/>
          <w:sz w:val="24"/>
          <w:szCs w:val="24"/>
        </w:rPr>
      </w:pPr>
    </w:p>
    <w:p w14:paraId="69702580" w14:textId="2A79760A" w:rsidR="00AD2A9A" w:rsidRPr="002754C2" w:rsidRDefault="00AD2A9A"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Approval</w:t>
      </w:r>
      <w:r w:rsidRPr="002754C2">
        <w:rPr>
          <w:rFonts w:ascii="Aptos" w:hAnsi="Aptos" w:cs="TimesNewRomanPS-BoldMT"/>
          <w:b/>
          <w:bCs/>
          <w:kern w:val="0"/>
          <w:sz w:val="24"/>
          <w:szCs w:val="24"/>
        </w:rPr>
        <w:t xml:space="preserve"> of Minutes – </w:t>
      </w:r>
      <w:r w:rsidR="00322A27" w:rsidRPr="002754C2">
        <w:rPr>
          <w:rFonts w:ascii="Aptos" w:hAnsi="Aptos" w:cs="TimesNewRomanPS-BoldMT"/>
          <w:kern w:val="0"/>
          <w:sz w:val="24"/>
          <w:szCs w:val="24"/>
        </w:rPr>
        <w:t xml:space="preserve">M Dhir </w:t>
      </w:r>
      <w:r w:rsidRPr="002754C2">
        <w:rPr>
          <w:rFonts w:ascii="Aptos" w:hAnsi="Aptos" w:cs="TimesNewRomanPSMT"/>
          <w:kern w:val="0"/>
          <w:sz w:val="24"/>
          <w:szCs w:val="24"/>
        </w:rPr>
        <w:t xml:space="preserve">moved to approve the minutes from the </w:t>
      </w:r>
      <w:r w:rsidR="007B635E">
        <w:rPr>
          <w:rFonts w:ascii="Aptos" w:hAnsi="Aptos" w:cs="TimesNewRomanPSMT"/>
          <w:kern w:val="0"/>
          <w:sz w:val="24"/>
          <w:szCs w:val="24"/>
        </w:rPr>
        <w:t>24</w:t>
      </w:r>
      <w:r w:rsidR="00C922D8" w:rsidRPr="002754C2">
        <w:rPr>
          <w:rFonts w:ascii="Aptos" w:hAnsi="Aptos" w:cs="TimesNewRomanPSMT"/>
          <w:kern w:val="0"/>
          <w:sz w:val="24"/>
          <w:szCs w:val="24"/>
        </w:rPr>
        <w:t> </w:t>
      </w:r>
      <w:r w:rsidR="007B635E">
        <w:rPr>
          <w:rFonts w:ascii="Aptos" w:hAnsi="Aptos" w:cs="TimesNewRomanPSMT"/>
          <w:kern w:val="0"/>
          <w:sz w:val="24"/>
          <w:szCs w:val="24"/>
        </w:rPr>
        <w:t>April</w:t>
      </w:r>
      <w:r w:rsidR="00C922D8" w:rsidRPr="002754C2">
        <w:rPr>
          <w:rFonts w:ascii="Aptos" w:hAnsi="Aptos" w:cs="TimesNewRomanPSMT"/>
          <w:kern w:val="0"/>
          <w:sz w:val="24"/>
          <w:szCs w:val="24"/>
        </w:rPr>
        <w:t xml:space="preserve"> 2024</w:t>
      </w:r>
      <w:r w:rsidRPr="002754C2">
        <w:rPr>
          <w:rFonts w:ascii="Aptos" w:hAnsi="Aptos" w:cs="TimesNewRomanPSMT"/>
          <w:kern w:val="0"/>
          <w:sz w:val="24"/>
          <w:szCs w:val="24"/>
        </w:rPr>
        <w:t xml:space="preserve"> board meeting</w:t>
      </w:r>
      <w:r w:rsidRPr="00292533">
        <w:rPr>
          <w:rFonts w:ascii="Aptos" w:hAnsi="Aptos" w:cs="TimesNewRomanPSMT"/>
          <w:kern w:val="0"/>
          <w:sz w:val="24"/>
          <w:szCs w:val="24"/>
        </w:rPr>
        <w:t xml:space="preserve">. </w:t>
      </w:r>
      <w:r w:rsidR="00AD29A7" w:rsidRPr="00292533">
        <w:rPr>
          <w:rFonts w:ascii="Aptos" w:hAnsi="Aptos" w:cs="TimesNewRomanPSMT"/>
          <w:kern w:val="0"/>
          <w:sz w:val="24"/>
          <w:szCs w:val="24"/>
        </w:rPr>
        <w:t xml:space="preserve"> </w:t>
      </w:r>
      <w:r w:rsidR="007B635E" w:rsidRPr="003B27C9">
        <w:rPr>
          <w:rFonts w:ascii="Aptos" w:hAnsi="Aptos" w:cs="TimesNewRomanPSMT"/>
          <w:kern w:val="0"/>
          <w:sz w:val="24"/>
          <w:szCs w:val="24"/>
        </w:rPr>
        <w:t>S</w:t>
      </w:r>
      <w:r w:rsidR="001B3145" w:rsidRPr="003B27C9">
        <w:rPr>
          <w:rFonts w:ascii="Aptos" w:hAnsi="Aptos" w:cs="TimesNewRomanPSMT"/>
          <w:kern w:val="0"/>
          <w:sz w:val="24"/>
          <w:szCs w:val="24"/>
        </w:rPr>
        <w:t xml:space="preserve"> Castillo </w:t>
      </w:r>
      <w:r w:rsidR="00322A27" w:rsidRPr="002754C2">
        <w:rPr>
          <w:rFonts w:ascii="Aptos" w:hAnsi="Aptos" w:cs="TimesNewRomanPSMT"/>
          <w:kern w:val="0"/>
          <w:sz w:val="24"/>
          <w:szCs w:val="24"/>
        </w:rPr>
        <w:t>s</w:t>
      </w:r>
      <w:r w:rsidR="00AD29A7" w:rsidRPr="002754C2">
        <w:rPr>
          <w:rFonts w:ascii="Aptos" w:hAnsi="Aptos" w:cs="TimesNewRomanPSMT"/>
          <w:kern w:val="0"/>
          <w:sz w:val="24"/>
          <w:szCs w:val="24"/>
        </w:rPr>
        <w:t xml:space="preserve">econded the motion, and all approved. </w:t>
      </w:r>
    </w:p>
    <w:p w14:paraId="0E5B9930" w14:textId="77777777" w:rsidR="00AD2A9A" w:rsidRPr="002754C2" w:rsidRDefault="00AD2A9A" w:rsidP="003B27C9">
      <w:pPr>
        <w:pStyle w:val="ListParagraph"/>
        <w:jc w:val="both"/>
        <w:rPr>
          <w:rFonts w:ascii="Aptos" w:hAnsi="Aptos" w:cs="TimesNewRomanPS-BoldMT"/>
          <w:b/>
          <w:bCs/>
          <w:kern w:val="0"/>
          <w:sz w:val="24"/>
          <w:szCs w:val="24"/>
        </w:rPr>
      </w:pPr>
    </w:p>
    <w:p w14:paraId="7ECE2C0C" w14:textId="64F0FBD5" w:rsidR="007B635E" w:rsidRPr="003B27C9" w:rsidRDefault="007B635E" w:rsidP="003B27C9">
      <w:pPr>
        <w:pStyle w:val="ListParagraph"/>
        <w:numPr>
          <w:ilvl w:val="0"/>
          <w:numId w:val="1"/>
        </w:numPr>
        <w:autoSpaceDE w:val="0"/>
        <w:autoSpaceDN w:val="0"/>
        <w:adjustRightInd w:val="0"/>
        <w:spacing w:after="0" w:line="240" w:lineRule="auto"/>
        <w:jc w:val="both"/>
        <w:rPr>
          <w:rFonts w:ascii="Aptos" w:hAnsi="Aptos" w:cs="TimesNewRomanPS-BoldMT"/>
          <w:b/>
          <w:bCs/>
          <w:kern w:val="0"/>
          <w:sz w:val="24"/>
          <w:szCs w:val="24"/>
          <w:lang w:val="en-US"/>
        </w:rPr>
      </w:pPr>
      <w:r w:rsidRPr="003B27C9">
        <w:rPr>
          <w:rFonts w:ascii="Aptos" w:hAnsi="Aptos" w:cs="TimesNewRomanPSMT"/>
          <w:b/>
          <w:bCs/>
          <w:kern w:val="0"/>
          <w:sz w:val="24"/>
          <w:szCs w:val="24"/>
        </w:rPr>
        <w:t>Chair Report</w:t>
      </w:r>
      <w:r>
        <w:rPr>
          <w:rFonts w:ascii="Aptos" w:hAnsi="Aptos" w:cs="TimesNewRomanPSMT"/>
          <w:kern w:val="0"/>
          <w:sz w:val="24"/>
          <w:szCs w:val="24"/>
        </w:rPr>
        <w:t xml:space="preserve"> – </w:t>
      </w:r>
      <w:r w:rsidR="00292533">
        <w:rPr>
          <w:rFonts w:ascii="Aptos" w:hAnsi="Aptos" w:cs="TimesNewRomanPSMT"/>
          <w:kern w:val="0"/>
          <w:sz w:val="24"/>
          <w:szCs w:val="24"/>
        </w:rPr>
        <w:t xml:space="preserve">K Fellowes referred to the report in the board packet, which provides a written summary of her report.  Highlights include a successful Leadership Summit in Singapore and Fall Conference in Seattle.  She </w:t>
      </w:r>
      <w:r w:rsidR="006E182C">
        <w:rPr>
          <w:rFonts w:ascii="Aptos" w:hAnsi="Aptos" w:cs="TimesNewRomanPSMT"/>
          <w:kern w:val="0"/>
          <w:sz w:val="24"/>
          <w:szCs w:val="24"/>
        </w:rPr>
        <w:t>enjoyed</w:t>
      </w:r>
      <w:r w:rsidR="00292533">
        <w:rPr>
          <w:rFonts w:ascii="Aptos" w:hAnsi="Aptos" w:cs="TimesNewRomanPSMT"/>
          <w:kern w:val="0"/>
          <w:sz w:val="24"/>
          <w:szCs w:val="24"/>
        </w:rPr>
        <w:t xml:space="preserve"> attending INSOL in San Diego in May and </w:t>
      </w:r>
      <w:r w:rsidR="006E182C">
        <w:rPr>
          <w:rFonts w:ascii="Aptos" w:hAnsi="Aptos" w:cs="TimesNewRomanPSMT"/>
          <w:kern w:val="0"/>
          <w:sz w:val="24"/>
          <w:szCs w:val="24"/>
        </w:rPr>
        <w:t>deepening</w:t>
      </w:r>
      <w:r w:rsidR="00292533">
        <w:rPr>
          <w:rFonts w:ascii="Aptos" w:hAnsi="Aptos" w:cs="TimesNewRomanPSMT"/>
          <w:kern w:val="0"/>
          <w:sz w:val="24"/>
          <w:szCs w:val="24"/>
        </w:rPr>
        <w:t xml:space="preserve"> our partnership with that organization.  </w:t>
      </w:r>
      <w:r w:rsidR="00472DE2">
        <w:rPr>
          <w:rFonts w:ascii="Aptos" w:hAnsi="Aptos" w:cs="TimesNewRomanPSMT"/>
          <w:kern w:val="0"/>
          <w:sz w:val="24"/>
          <w:szCs w:val="24"/>
        </w:rPr>
        <w:t>She will also attend</w:t>
      </w:r>
      <w:r w:rsidR="003B27C9">
        <w:rPr>
          <w:rFonts w:ascii="Aptos" w:hAnsi="Aptos" w:cs="TimesNewRomanPSMT"/>
          <w:kern w:val="0"/>
          <w:sz w:val="24"/>
          <w:szCs w:val="24"/>
        </w:rPr>
        <w:t xml:space="preserve"> the </w:t>
      </w:r>
      <w:r w:rsidR="00472DE2">
        <w:rPr>
          <w:rFonts w:ascii="Aptos" w:hAnsi="Aptos" w:cs="TimesNewRomanPSMT"/>
          <w:kern w:val="0"/>
          <w:sz w:val="24"/>
          <w:szCs w:val="24"/>
        </w:rPr>
        <w:t>IWIRC on the Vine</w:t>
      </w:r>
      <w:r w:rsidR="003B27C9">
        <w:rPr>
          <w:rFonts w:ascii="Aptos" w:hAnsi="Aptos" w:cs="TimesNewRomanPSMT"/>
          <w:kern w:val="0"/>
          <w:sz w:val="24"/>
          <w:szCs w:val="24"/>
        </w:rPr>
        <w:t xml:space="preserve"> conference</w:t>
      </w:r>
      <w:r w:rsidR="00472DE2">
        <w:rPr>
          <w:rFonts w:ascii="Aptos" w:hAnsi="Aptos" w:cs="TimesNewRomanPSMT"/>
          <w:kern w:val="0"/>
          <w:sz w:val="24"/>
          <w:szCs w:val="24"/>
        </w:rPr>
        <w:t xml:space="preserve"> and encouraged board members to attend regional events.  Finally, </w:t>
      </w:r>
      <w:r w:rsidR="003B27C9">
        <w:rPr>
          <w:rFonts w:ascii="Aptos" w:hAnsi="Aptos" w:cs="TimesNewRomanPSMT"/>
          <w:kern w:val="0"/>
          <w:sz w:val="24"/>
          <w:szCs w:val="24"/>
        </w:rPr>
        <w:t>K Fellowes</w:t>
      </w:r>
      <w:r w:rsidR="00472DE2">
        <w:rPr>
          <w:rFonts w:ascii="Aptos" w:hAnsi="Aptos" w:cs="TimesNewRomanPSMT"/>
          <w:kern w:val="0"/>
          <w:sz w:val="24"/>
          <w:szCs w:val="24"/>
        </w:rPr>
        <w:t xml:space="preserve"> reported that the Strategic Planning Task Force</w:t>
      </w:r>
      <w:r w:rsidR="00511D1A">
        <w:rPr>
          <w:rFonts w:ascii="Aptos" w:hAnsi="Aptos" w:cs="TimesNewRomanPSMT"/>
          <w:kern w:val="0"/>
          <w:sz w:val="24"/>
          <w:szCs w:val="24"/>
        </w:rPr>
        <w:t xml:space="preserve"> has been constituted and thanked the members who volunteered to assist.  </w:t>
      </w:r>
      <w:r w:rsidR="00472DE2">
        <w:rPr>
          <w:rFonts w:ascii="Aptos" w:hAnsi="Aptos" w:cs="TimesNewRomanPSMT"/>
          <w:kern w:val="0"/>
          <w:sz w:val="24"/>
          <w:szCs w:val="24"/>
        </w:rPr>
        <w:t xml:space="preserve">  </w:t>
      </w:r>
    </w:p>
    <w:p w14:paraId="04A33277" w14:textId="77777777" w:rsidR="003B27C9" w:rsidRPr="003B27C9" w:rsidRDefault="003B27C9" w:rsidP="003B27C9">
      <w:pPr>
        <w:pStyle w:val="ListParagraph"/>
        <w:rPr>
          <w:rFonts w:ascii="Aptos" w:hAnsi="Aptos" w:cs="TimesNewRomanPS-BoldMT"/>
          <w:b/>
          <w:bCs/>
          <w:kern w:val="0"/>
          <w:sz w:val="24"/>
          <w:szCs w:val="24"/>
          <w:lang w:val="en-US"/>
        </w:rPr>
      </w:pPr>
    </w:p>
    <w:p w14:paraId="7AE992E7" w14:textId="3906D192" w:rsidR="006C5BFA" w:rsidRPr="003B27C9" w:rsidRDefault="00C635A4"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BoldMT"/>
          <w:b/>
          <w:bCs/>
          <w:kern w:val="0"/>
          <w:sz w:val="24"/>
          <w:szCs w:val="24"/>
        </w:rPr>
        <w:t xml:space="preserve">Update on </w:t>
      </w:r>
      <w:r w:rsidR="00735568" w:rsidRPr="002754C2">
        <w:rPr>
          <w:rFonts w:ascii="Aptos" w:hAnsi="Aptos" w:cs="TimesNewRomanPS-BoldMT"/>
          <w:b/>
          <w:bCs/>
          <w:kern w:val="0"/>
          <w:sz w:val="24"/>
          <w:szCs w:val="24"/>
        </w:rPr>
        <w:t>S</w:t>
      </w:r>
      <w:r w:rsidR="00322A27" w:rsidRPr="002754C2">
        <w:rPr>
          <w:rFonts w:ascii="Aptos" w:hAnsi="Aptos" w:cs="TimesNewRomanPS-BoldMT"/>
          <w:b/>
          <w:bCs/>
          <w:kern w:val="0"/>
          <w:sz w:val="24"/>
          <w:szCs w:val="24"/>
        </w:rPr>
        <w:t>trategic</w:t>
      </w:r>
      <w:r>
        <w:rPr>
          <w:rFonts w:ascii="Aptos" w:hAnsi="Aptos" w:cs="TimesNewRomanPS-BoldMT"/>
          <w:b/>
          <w:bCs/>
          <w:kern w:val="0"/>
          <w:sz w:val="24"/>
          <w:szCs w:val="24"/>
        </w:rPr>
        <w:t xml:space="preserve"> Plan Task Force</w:t>
      </w:r>
      <w:r w:rsidR="00B67A38">
        <w:rPr>
          <w:rFonts w:ascii="Aptos" w:hAnsi="Aptos" w:cs="TimesNewRomanPS-BoldMT"/>
          <w:b/>
          <w:bCs/>
          <w:kern w:val="0"/>
          <w:sz w:val="24"/>
          <w:szCs w:val="24"/>
        </w:rPr>
        <w:t xml:space="preserve"> (“SPTF”)</w:t>
      </w:r>
      <w:r w:rsidR="003B27C9">
        <w:rPr>
          <w:rFonts w:ascii="Aptos" w:hAnsi="Aptos" w:cs="TimesNewRomanPS-BoldMT"/>
          <w:kern w:val="0"/>
          <w:sz w:val="24"/>
          <w:szCs w:val="24"/>
        </w:rPr>
        <w:t xml:space="preserve"> – </w:t>
      </w:r>
      <w:r w:rsidRPr="003B27C9">
        <w:rPr>
          <w:rFonts w:ascii="Aptos" w:hAnsi="Aptos" w:cs="TimesNewRomanPS-BoldMT"/>
          <w:kern w:val="0"/>
          <w:sz w:val="24"/>
          <w:szCs w:val="24"/>
        </w:rPr>
        <w:t xml:space="preserve">E Meltzer </w:t>
      </w:r>
      <w:r w:rsidR="00511D1A" w:rsidRPr="003B27C9">
        <w:rPr>
          <w:rFonts w:ascii="Aptos" w:hAnsi="Aptos" w:cs="TimesNewRomanPS-BoldMT"/>
          <w:kern w:val="0"/>
          <w:sz w:val="24"/>
          <w:szCs w:val="24"/>
        </w:rPr>
        <w:t xml:space="preserve">reported that strategic planning is off to a great start.  The </w:t>
      </w:r>
      <w:r w:rsidR="00B67A38" w:rsidRPr="003B27C9">
        <w:rPr>
          <w:rFonts w:ascii="Aptos" w:hAnsi="Aptos" w:cs="TimesNewRomanPS-BoldMT"/>
          <w:kern w:val="0"/>
          <w:sz w:val="24"/>
          <w:szCs w:val="24"/>
        </w:rPr>
        <w:t>SPTF meets</w:t>
      </w:r>
      <w:r w:rsidR="006C5BFA" w:rsidRPr="003B27C9">
        <w:rPr>
          <w:rFonts w:ascii="Aptos" w:hAnsi="Aptos" w:cs="TimesNewRomanPS-BoldMT"/>
          <w:kern w:val="0"/>
          <w:sz w:val="24"/>
          <w:szCs w:val="24"/>
        </w:rPr>
        <w:t xml:space="preserve"> every two weeks and </w:t>
      </w:r>
      <w:r w:rsidR="00511D1A" w:rsidRPr="003B27C9">
        <w:rPr>
          <w:rFonts w:ascii="Aptos" w:hAnsi="Aptos" w:cs="TimesNewRomanPS-BoldMT"/>
          <w:kern w:val="0"/>
          <w:sz w:val="24"/>
          <w:szCs w:val="24"/>
        </w:rPr>
        <w:t>has had two meeting</w:t>
      </w:r>
      <w:r w:rsidR="006E182C">
        <w:rPr>
          <w:rFonts w:ascii="Aptos" w:hAnsi="Aptos" w:cs="TimesNewRomanPS-BoldMT"/>
          <w:kern w:val="0"/>
          <w:sz w:val="24"/>
          <w:szCs w:val="24"/>
        </w:rPr>
        <w:t>s</w:t>
      </w:r>
      <w:r w:rsidR="006C5BFA" w:rsidRPr="003B27C9">
        <w:rPr>
          <w:rFonts w:ascii="Aptos" w:hAnsi="Aptos" w:cs="TimesNewRomanPS-BoldMT"/>
          <w:kern w:val="0"/>
          <w:sz w:val="24"/>
          <w:szCs w:val="24"/>
        </w:rPr>
        <w:t xml:space="preserve">. The </w:t>
      </w:r>
      <w:r w:rsidR="00B67A38" w:rsidRPr="003B27C9">
        <w:rPr>
          <w:rFonts w:ascii="Aptos" w:hAnsi="Aptos" w:cs="TimesNewRomanPS-BoldMT"/>
          <w:kern w:val="0"/>
          <w:sz w:val="24"/>
          <w:szCs w:val="24"/>
        </w:rPr>
        <w:t>SPTF</w:t>
      </w:r>
      <w:r w:rsidR="00511D1A" w:rsidRPr="003B27C9">
        <w:rPr>
          <w:rFonts w:ascii="Aptos" w:hAnsi="Aptos" w:cs="TimesNewRomanPS-BoldMT"/>
          <w:kern w:val="0"/>
          <w:sz w:val="24"/>
          <w:szCs w:val="24"/>
        </w:rPr>
        <w:t xml:space="preserve"> broke the four pillars into “action items” </w:t>
      </w:r>
      <w:r w:rsidR="00B67A38" w:rsidRPr="003B27C9">
        <w:rPr>
          <w:rFonts w:ascii="Aptos" w:hAnsi="Aptos" w:cs="TimesNewRomanPS-BoldMT"/>
          <w:kern w:val="0"/>
          <w:sz w:val="24"/>
          <w:szCs w:val="24"/>
        </w:rPr>
        <w:t>and</w:t>
      </w:r>
      <w:r w:rsidR="00511D1A" w:rsidRPr="003B27C9">
        <w:rPr>
          <w:rFonts w:ascii="Aptos" w:hAnsi="Aptos" w:cs="TimesNewRomanPS-BoldMT"/>
          <w:kern w:val="0"/>
          <w:sz w:val="24"/>
          <w:szCs w:val="24"/>
        </w:rPr>
        <w:t xml:space="preserve"> is working to prioritize (i.e., immediate, moderate, long-term). The next call with involve a presentation on IWIRC’s finances from T Schellhorn (including a deep dive into the budget and sponsorship) to help the task force understand where the money comes from and where the money is going.  This will be followed by a session devoted to a discussion of various board positions, including feedback received by K Fellowes and E Meltzer during recent calls with board members</w:t>
      </w:r>
      <w:r w:rsidR="006C5BFA" w:rsidRPr="003B27C9">
        <w:rPr>
          <w:rFonts w:ascii="Aptos" w:hAnsi="Aptos" w:cs="TimesNewRomanPS-BoldMT"/>
          <w:kern w:val="0"/>
          <w:sz w:val="24"/>
          <w:szCs w:val="24"/>
        </w:rPr>
        <w:t xml:space="preserve">.  </w:t>
      </w:r>
      <w:r w:rsidR="006C5BFA" w:rsidRPr="003B27C9">
        <w:rPr>
          <w:rFonts w:ascii="Aptos" w:hAnsi="Aptos" w:cs="TimesNewRomanPSMT"/>
          <w:kern w:val="0"/>
          <w:sz w:val="24"/>
          <w:szCs w:val="24"/>
        </w:rPr>
        <w:t>K Fellowes added that the strategic plan remains a work in progress.  We maintain the ability to change and pivot and be flexible in our responses while we work to move the project forward.</w:t>
      </w:r>
    </w:p>
    <w:p w14:paraId="0D4BDBF1" w14:textId="77777777" w:rsidR="00101707" w:rsidRPr="002754C2" w:rsidRDefault="00101707" w:rsidP="003B27C9">
      <w:pPr>
        <w:pStyle w:val="ListParagraph"/>
        <w:jc w:val="both"/>
        <w:rPr>
          <w:rFonts w:ascii="Aptos" w:hAnsi="Aptos" w:cs="TimesNewRomanPSMT"/>
          <w:kern w:val="0"/>
          <w:sz w:val="24"/>
          <w:szCs w:val="24"/>
        </w:rPr>
      </w:pPr>
    </w:p>
    <w:p w14:paraId="6331A035" w14:textId="39275DCE" w:rsidR="003B27C9" w:rsidRDefault="00101707"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b/>
          <w:bCs/>
          <w:kern w:val="0"/>
          <w:sz w:val="24"/>
          <w:szCs w:val="24"/>
        </w:rPr>
        <w:t>Report on Board Worksh</w:t>
      </w:r>
      <w:r w:rsidR="006E182C">
        <w:rPr>
          <w:rFonts w:ascii="Aptos" w:hAnsi="Aptos" w:cs="TimesNewRomanPSMT"/>
          <w:b/>
          <w:bCs/>
          <w:kern w:val="0"/>
          <w:sz w:val="24"/>
          <w:szCs w:val="24"/>
        </w:rPr>
        <w:t>o</w:t>
      </w:r>
      <w:r>
        <w:rPr>
          <w:rFonts w:ascii="Aptos" w:hAnsi="Aptos" w:cs="TimesNewRomanPSMT"/>
          <w:b/>
          <w:bCs/>
          <w:kern w:val="0"/>
          <w:sz w:val="24"/>
          <w:szCs w:val="24"/>
        </w:rPr>
        <w:t>ps re: technology</w:t>
      </w:r>
      <w:r>
        <w:rPr>
          <w:rFonts w:ascii="Aptos" w:hAnsi="Aptos" w:cs="TimesNewRomanPSMT"/>
          <w:kern w:val="0"/>
          <w:sz w:val="24"/>
          <w:szCs w:val="24"/>
        </w:rPr>
        <w:t xml:space="preserve"> – K Fellowes spoke about </w:t>
      </w:r>
      <w:r w:rsidR="006E182C">
        <w:rPr>
          <w:rFonts w:ascii="Aptos" w:hAnsi="Aptos" w:cs="TimesNewRomanPSMT"/>
          <w:kern w:val="0"/>
          <w:sz w:val="24"/>
          <w:szCs w:val="24"/>
        </w:rPr>
        <w:t xml:space="preserve">the Board </w:t>
      </w:r>
      <w:r>
        <w:rPr>
          <w:rFonts w:ascii="Aptos" w:hAnsi="Aptos" w:cs="TimesNewRomanPSMT"/>
          <w:kern w:val="0"/>
          <w:sz w:val="24"/>
          <w:szCs w:val="24"/>
        </w:rPr>
        <w:t xml:space="preserve">workshop </w:t>
      </w:r>
      <w:r w:rsidR="006E182C">
        <w:rPr>
          <w:rFonts w:ascii="Aptos" w:hAnsi="Aptos" w:cs="TimesNewRomanPSMT"/>
          <w:kern w:val="0"/>
          <w:sz w:val="24"/>
          <w:szCs w:val="24"/>
        </w:rPr>
        <w:t xml:space="preserve">held the week prior </w:t>
      </w:r>
      <w:r>
        <w:rPr>
          <w:rFonts w:ascii="Aptos" w:hAnsi="Aptos" w:cs="TimesNewRomanPSMT"/>
          <w:kern w:val="0"/>
          <w:sz w:val="24"/>
          <w:szCs w:val="24"/>
        </w:rPr>
        <w:t xml:space="preserve">in Seattle.  </w:t>
      </w:r>
      <w:r w:rsidR="006C5BFA">
        <w:rPr>
          <w:rFonts w:ascii="Aptos" w:hAnsi="Aptos" w:cs="TimesNewRomanPSMT"/>
          <w:kern w:val="0"/>
          <w:sz w:val="24"/>
          <w:szCs w:val="24"/>
        </w:rPr>
        <w:t xml:space="preserve">We held a </w:t>
      </w:r>
      <w:r w:rsidR="006E182C">
        <w:rPr>
          <w:rFonts w:ascii="Aptos" w:hAnsi="Aptos" w:cs="TimesNewRomanPSMT"/>
          <w:kern w:val="0"/>
          <w:sz w:val="24"/>
          <w:szCs w:val="24"/>
        </w:rPr>
        <w:t>one-hour</w:t>
      </w:r>
      <w:r>
        <w:rPr>
          <w:rFonts w:ascii="Aptos" w:hAnsi="Aptos" w:cs="TimesNewRomanPSMT"/>
          <w:kern w:val="0"/>
          <w:sz w:val="24"/>
          <w:szCs w:val="24"/>
        </w:rPr>
        <w:t xml:space="preserve"> session </w:t>
      </w:r>
      <w:r w:rsidR="006C5BFA">
        <w:rPr>
          <w:rFonts w:ascii="Aptos" w:hAnsi="Aptos" w:cs="TimesNewRomanPSMT"/>
          <w:kern w:val="0"/>
          <w:sz w:val="24"/>
          <w:szCs w:val="24"/>
        </w:rPr>
        <w:t>to discuss technology issues, which is an item identified in the strategic plan.  K Fellowes emphasized the need to do an e</w:t>
      </w:r>
      <w:r>
        <w:rPr>
          <w:rFonts w:ascii="Aptos" w:hAnsi="Aptos" w:cs="TimesNewRomanPSMT"/>
          <w:kern w:val="0"/>
          <w:sz w:val="24"/>
          <w:szCs w:val="24"/>
        </w:rPr>
        <w:t>nvironmental scan to look at other org</w:t>
      </w:r>
      <w:r w:rsidR="006C5BFA">
        <w:rPr>
          <w:rFonts w:ascii="Aptos" w:hAnsi="Aptos" w:cs="TimesNewRomanPSMT"/>
          <w:kern w:val="0"/>
          <w:sz w:val="24"/>
          <w:szCs w:val="24"/>
        </w:rPr>
        <w:t>anization</w:t>
      </w:r>
      <w:r w:rsidR="006E182C">
        <w:rPr>
          <w:rFonts w:ascii="Aptos" w:hAnsi="Aptos" w:cs="TimesNewRomanPSMT"/>
          <w:kern w:val="0"/>
          <w:sz w:val="24"/>
          <w:szCs w:val="24"/>
        </w:rPr>
        <w:t>s</w:t>
      </w:r>
      <w:r>
        <w:rPr>
          <w:rFonts w:ascii="Aptos" w:hAnsi="Aptos" w:cs="TimesNewRomanPSMT"/>
          <w:kern w:val="0"/>
          <w:sz w:val="24"/>
          <w:szCs w:val="24"/>
        </w:rPr>
        <w:t xml:space="preserve"> and what’s in the market place. </w:t>
      </w:r>
      <w:r w:rsidR="006C5BFA">
        <w:rPr>
          <w:rFonts w:ascii="Aptos" w:hAnsi="Aptos" w:cs="TimesNewRomanPSMT"/>
          <w:kern w:val="0"/>
          <w:sz w:val="24"/>
          <w:szCs w:val="24"/>
        </w:rPr>
        <w:t>Through this kind of c</w:t>
      </w:r>
      <w:r>
        <w:rPr>
          <w:rFonts w:ascii="Aptos" w:hAnsi="Aptos" w:cs="TimesNewRomanPSMT"/>
          <w:kern w:val="0"/>
          <w:sz w:val="24"/>
          <w:szCs w:val="24"/>
        </w:rPr>
        <w:t>ritically examine our current systems</w:t>
      </w:r>
      <w:r w:rsidR="006C5BFA">
        <w:rPr>
          <w:rFonts w:ascii="Aptos" w:hAnsi="Aptos" w:cs="TimesNewRomanPSMT"/>
          <w:kern w:val="0"/>
          <w:sz w:val="24"/>
          <w:szCs w:val="24"/>
        </w:rPr>
        <w:t xml:space="preserve">, we can think about what we can do better.  K Fellowes highlighted the important role of CC and her team in this process, which touches so many parts of what we do – finances, website, communication, event registration.  In addition to the in person session, we held two virtual session hosted by </w:t>
      </w:r>
      <w:r>
        <w:rPr>
          <w:rFonts w:ascii="Aptos" w:hAnsi="Aptos" w:cs="TimesNewRomanPSMT"/>
          <w:kern w:val="0"/>
          <w:sz w:val="24"/>
          <w:szCs w:val="24"/>
        </w:rPr>
        <w:t xml:space="preserve"> </w:t>
      </w:r>
      <w:r w:rsidR="00200664">
        <w:rPr>
          <w:rFonts w:ascii="Aptos" w:hAnsi="Aptos" w:cs="TimesNewRomanPSMT"/>
          <w:kern w:val="0"/>
          <w:sz w:val="24"/>
          <w:szCs w:val="24"/>
        </w:rPr>
        <w:t xml:space="preserve">J. Hewitt </w:t>
      </w:r>
      <w:r w:rsidR="006C5BFA">
        <w:rPr>
          <w:rFonts w:ascii="Aptos" w:hAnsi="Aptos" w:cs="TimesNewRomanPSMT"/>
          <w:kern w:val="0"/>
          <w:sz w:val="24"/>
          <w:szCs w:val="24"/>
        </w:rPr>
        <w:t>(</w:t>
      </w:r>
      <w:r w:rsidR="00200664">
        <w:rPr>
          <w:rFonts w:ascii="Aptos" w:hAnsi="Aptos" w:cs="TimesNewRomanPSMT"/>
          <w:kern w:val="0"/>
          <w:sz w:val="24"/>
          <w:szCs w:val="24"/>
        </w:rPr>
        <w:t>Europe</w:t>
      </w:r>
      <w:r w:rsidR="006C5BFA">
        <w:rPr>
          <w:rFonts w:ascii="Aptos" w:hAnsi="Aptos" w:cs="TimesNewRomanPSMT"/>
          <w:kern w:val="0"/>
          <w:sz w:val="24"/>
          <w:szCs w:val="24"/>
        </w:rPr>
        <w:t xml:space="preserve"> time zone )</w:t>
      </w:r>
      <w:r w:rsidR="00200664">
        <w:rPr>
          <w:rFonts w:ascii="Aptos" w:hAnsi="Aptos" w:cs="TimesNewRomanPSMT"/>
          <w:kern w:val="0"/>
          <w:sz w:val="24"/>
          <w:szCs w:val="24"/>
        </w:rPr>
        <w:t xml:space="preserve"> and E. Matsui </w:t>
      </w:r>
      <w:r w:rsidR="006C5BFA">
        <w:rPr>
          <w:rFonts w:ascii="Aptos" w:hAnsi="Aptos" w:cs="TimesNewRomanPSMT"/>
          <w:kern w:val="0"/>
          <w:sz w:val="24"/>
          <w:szCs w:val="24"/>
        </w:rPr>
        <w:t>(</w:t>
      </w:r>
      <w:r w:rsidR="00200664">
        <w:rPr>
          <w:rFonts w:ascii="Aptos" w:hAnsi="Aptos" w:cs="TimesNewRomanPSMT"/>
          <w:kern w:val="0"/>
          <w:sz w:val="24"/>
          <w:szCs w:val="24"/>
        </w:rPr>
        <w:t xml:space="preserve">Asia time zone).  J. Hewitt </w:t>
      </w:r>
      <w:r w:rsidR="006C5BFA">
        <w:rPr>
          <w:rFonts w:ascii="Aptos" w:hAnsi="Aptos" w:cs="TimesNewRomanPSMT"/>
          <w:kern w:val="0"/>
          <w:sz w:val="24"/>
          <w:szCs w:val="24"/>
        </w:rPr>
        <w:t>reported</w:t>
      </w:r>
      <w:r w:rsidR="00200664">
        <w:rPr>
          <w:rFonts w:ascii="Aptos" w:hAnsi="Aptos" w:cs="TimesNewRomanPSMT"/>
          <w:kern w:val="0"/>
          <w:sz w:val="24"/>
          <w:szCs w:val="24"/>
        </w:rPr>
        <w:t xml:space="preserve"> lots of helpful input</w:t>
      </w:r>
      <w:r w:rsidR="006C5BFA">
        <w:rPr>
          <w:rFonts w:ascii="Aptos" w:hAnsi="Aptos" w:cs="TimesNewRomanPSMT"/>
          <w:kern w:val="0"/>
          <w:sz w:val="24"/>
          <w:szCs w:val="24"/>
        </w:rPr>
        <w:t xml:space="preserve"> on various aspects of communications, technology for conference and use of website.  </w:t>
      </w:r>
      <w:r w:rsidR="00D57399">
        <w:rPr>
          <w:rFonts w:ascii="Aptos" w:hAnsi="Aptos" w:cs="TimesNewRomanPSMT"/>
          <w:kern w:val="0"/>
          <w:sz w:val="24"/>
          <w:szCs w:val="24"/>
        </w:rPr>
        <w:t>K Fellowes reminded the board to reach out if they have any further input on the topic.</w:t>
      </w:r>
    </w:p>
    <w:p w14:paraId="554EE642" w14:textId="77777777" w:rsidR="003B27C9" w:rsidRPr="003B27C9" w:rsidRDefault="003B27C9" w:rsidP="003B27C9">
      <w:pPr>
        <w:autoSpaceDE w:val="0"/>
        <w:autoSpaceDN w:val="0"/>
        <w:adjustRightInd w:val="0"/>
        <w:spacing w:after="0" w:line="240" w:lineRule="auto"/>
        <w:jc w:val="both"/>
        <w:rPr>
          <w:rFonts w:ascii="Aptos" w:hAnsi="Aptos" w:cs="TimesNewRomanPSMT"/>
          <w:kern w:val="0"/>
          <w:sz w:val="24"/>
          <w:szCs w:val="24"/>
        </w:rPr>
      </w:pPr>
    </w:p>
    <w:p w14:paraId="1144FD85" w14:textId="77777777" w:rsidR="003B27C9" w:rsidRPr="003B27C9" w:rsidRDefault="003B27C9" w:rsidP="003B27C9">
      <w:pPr>
        <w:pStyle w:val="ListParagraph"/>
        <w:autoSpaceDE w:val="0"/>
        <w:autoSpaceDN w:val="0"/>
        <w:adjustRightInd w:val="0"/>
        <w:spacing w:after="0" w:line="240" w:lineRule="auto"/>
        <w:jc w:val="both"/>
        <w:rPr>
          <w:rFonts w:ascii="Aptos" w:hAnsi="Aptos" w:cs="TimesNewRomanPSMT"/>
          <w:kern w:val="0"/>
          <w:sz w:val="24"/>
          <w:szCs w:val="24"/>
        </w:rPr>
      </w:pPr>
    </w:p>
    <w:p w14:paraId="1EBE9403" w14:textId="77777777" w:rsidR="003B27C9" w:rsidRPr="003B27C9" w:rsidRDefault="003B27C9" w:rsidP="003B27C9">
      <w:pPr>
        <w:pStyle w:val="ListParagraph"/>
        <w:rPr>
          <w:rFonts w:ascii="Aptos" w:hAnsi="Aptos" w:cs="TimesNewRomanPSMT"/>
          <w:b/>
          <w:bCs/>
          <w:kern w:val="0"/>
          <w:sz w:val="24"/>
          <w:szCs w:val="24"/>
        </w:rPr>
      </w:pPr>
    </w:p>
    <w:p w14:paraId="6AB1B0CF" w14:textId="6A95D623" w:rsidR="00C922D8" w:rsidRDefault="00C922D8" w:rsidP="003B27C9">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sidRPr="002754C2">
        <w:rPr>
          <w:rFonts w:ascii="Aptos" w:hAnsi="Aptos" w:cs="TimesNewRomanPSMT"/>
          <w:b/>
          <w:bCs/>
          <w:kern w:val="0"/>
          <w:sz w:val="24"/>
          <w:szCs w:val="24"/>
        </w:rPr>
        <w:t xml:space="preserve">Financial Report </w:t>
      </w:r>
      <w:r w:rsidRPr="002754C2">
        <w:rPr>
          <w:rFonts w:ascii="Aptos" w:hAnsi="Aptos" w:cs="TimesNewRomanPSMT"/>
          <w:kern w:val="0"/>
          <w:sz w:val="24"/>
          <w:szCs w:val="24"/>
        </w:rPr>
        <w:t>(T Schellhorn, J Hewitt)</w:t>
      </w:r>
    </w:p>
    <w:p w14:paraId="6AF2B39E" w14:textId="4EB8DF98" w:rsidR="00D57399" w:rsidRPr="003B27C9" w:rsidRDefault="00B4047A" w:rsidP="003B27C9">
      <w:pPr>
        <w:pStyle w:val="ListParagraph"/>
        <w:numPr>
          <w:ilvl w:val="1"/>
          <w:numId w:val="1"/>
        </w:numPr>
        <w:autoSpaceDE w:val="0"/>
        <w:autoSpaceDN w:val="0"/>
        <w:adjustRightInd w:val="0"/>
        <w:spacing w:after="0" w:line="240" w:lineRule="auto"/>
        <w:jc w:val="both"/>
        <w:rPr>
          <w:rFonts w:ascii="Aptos" w:hAnsi="Aptos" w:cs="TimesNewRomanPSMT"/>
          <w:b/>
          <w:bCs/>
          <w:kern w:val="0"/>
          <w:sz w:val="24"/>
          <w:szCs w:val="24"/>
        </w:rPr>
      </w:pPr>
      <w:r w:rsidRPr="00D57399">
        <w:rPr>
          <w:rFonts w:ascii="Aptos" w:hAnsi="Aptos" w:cs="TimesNewRomanPSMT"/>
          <w:b/>
          <w:bCs/>
          <w:kern w:val="0"/>
          <w:sz w:val="24"/>
          <w:szCs w:val="24"/>
        </w:rPr>
        <w:lastRenderedPageBreak/>
        <w:t>Finance Report for 202</w:t>
      </w:r>
      <w:r w:rsidR="00D57399" w:rsidRPr="00D57399">
        <w:rPr>
          <w:rFonts w:ascii="Aptos" w:hAnsi="Aptos" w:cs="TimesNewRomanPSMT"/>
          <w:b/>
          <w:bCs/>
          <w:kern w:val="0"/>
          <w:sz w:val="24"/>
          <w:szCs w:val="24"/>
        </w:rPr>
        <w:t>4</w:t>
      </w:r>
      <w:r w:rsidR="00D57399">
        <w:rPr>
          <w:rFonts w:ascii="Aptos" w:hAnsi="Aptos" w:cs="TimesNewRomanPSMT"/>
          <w:kern w:val="0"/>
          <w:sz w:val="24"/>
          <w:szCs w:val="24"/>
        </w:rPr>
        <w:t xml:space="preserve"> – T Schellhorn reported a positive position for 2024 finances to date.  The Finance Committee recently had a presentation from Mesirow on our investments – we are in good shape including a 9% return this year.</w:t>
      </w:r>
    </w:p>
    <w:p w14:paraId="1330BF4E" w14:textId="77777777" w:rsidR="003B27C9" w:rsidRPr="00D57399" w:rsidRDefault="003B27C9" w:rsidP="003B27C9">
      <w:pPr>
        <w:pStyle w:val="ListParagraph"/>
        <w:autoSpaceDE w:val="0"/>
        <w:autoSpaceDN w:val="0"/>
        <w:adjustRightInd w:val="0"/>
        <w:spacing w:after="0" w:line="240" w:lineRule="auto"/>
        <w:ind w:left="1440"/>
        <w:jc w:val="both"/>
        <w:rPr>
          <w:rFonts w:ascii="Aptos" w:hAnsi="Aptos" w:cs="TimesNewRomanPSMT"/>
          <w:b/>
          <w:bCs/>
          <w:kern w:val="0"/>
          <w:sz w:val="24"/>
          <w:szCs w:val="24"/>
        </w:rPr>
      </w:pPr>
    </w:p>
    <w:p w14:paraId="3258E967" w14:textId="77777777" w:rsidR="00D57399" w:rsidRDefault="00D57399" w:rsidP="003B27C9">
      <w:pPr>
        <w:pStyle w:val="ListParagraph"/>
        <w:numPr>
          <w:ilvl w:val="1"/>
          <w:numId w:val="1"/>
        </w:numPr>
        <w:autoSpaceDE w:val="0"/>
        <w:autoSpaceDN w:val="0"/>
        <w:adjustRightInd w:val="0"/>
        <w:spacing w:after="0" w:line="240" w:lineRule="auto"/>
        <w:jc w:val="both"/>
        <w:rPr>
          <w:rFonts w:ascii="Aptos" w:hAnsi="Aptos" w:cs="TimesNewRomanPSMT"/>
          <w:kern w:val="0"/>
          <w:sz w:val="24"/>
          <w:szCs w:val="24"/>
        </w:rPr>
      </w:pPr>
      <w:r w:rsidRPr="00D57399">
        <w:rPr>
          <w:rFonts w:ascii="Aptos" w:hAnsi="Aptos" w:cs="TimesNewRomanPSMT"/>
          <w:b/>
          <w:bCs/>
          <w:kern w:val="0"/>
          <w:sz w:val="24"/>
          <w:szCs w:val="24"/>
        </w:rPr>
        <w:t xml:space="preserve">2025 </w:t>
      </w:r>
      <w:r w:rsidR="0096351A" w:rsidRPr="00D57399">
        <w:rPr>
          <w:rFonts w:ascii="Aptos" w:hAnsi="Aptos" w:cs="TimesNewRomanPSMT"/>
          <w:b/>
          <w:bCs/>
          <w:kern w:val="0"/>
          <w:sz w:val="24"/>
          <w:szCs w:val="24"/>
        </w:rPr>
        <w:t>Budget</w:t>
      </w:r>
      <w:r w:rsidR="0096351A">
        <w:rPr>
          <w:rFonts w:ascii="Aptos" w:hAnsi="Aptos" w:cs="TimesNewRomanPSMT"/>
          <w:kern w:val="0"/>
          <w:sz w:val="24"/>
          <w:szCs w:val="24"/>
        </w:rPr>
        <w:t xml:space="preserve"> – </w:t>
      </w:r>
      <w:r w:rsidR="00B4047A">
        <w:rPr>
          <w:rFonts w:ascii="Aptos" w:hAnsi="Aptos" w:cs="TimesNewRomanPSMT"/>
          <w:kern w:val="0"/>
          <w:sz w:val="24"/>
          <w:szCs w:val="24"/>
        </w:rPr>
        <w:t>T Schellhorn present</w:t>
      </w:r>
      <w:r>
        <w:rPr>
          <w:rFonts w:ascii="Aptos" w:hAnsi="Aptos" w:cs="TimesNewRomanPSMT"/>
          <w:kern w:val="0"/>
          <w:sz w:val="24"/>
          <w:szCs w:val="24"/>
        </w:rPr>
        <w:t>ed the 2025 budget to the board.  T Schellhorn noted that the budget had been through multiple rounds with both the Finance Committee and the E-Board and explained that while we are projecting a deficient budget, we always budget very conservatively and this represents a significant decrease from deficient projected in the original draft budget.  T. Schellhorn highlighted the following:</w:t>
      </w:r>
    </w:p>
    <w:p w14:paraId="318C65EB" w14:textId="77777777" w:rsidR="003B27C9" w:rsidRPr="003B27C9" w:rsidRDefault="003B27C9" w:rsidP="003B27C9">
      <w:pPr>
        <w:pStyle w:val="ListParagraph"/>
        <w:rPr>
          <w:rFonts w:ascii="Aptos" w:hAnsi="Aptos" w:cs="TimesNewRomanPSMT"/>
          <w:kern w:val="0"/>
          <w:sz w:val="24"/>
          <w:szCs w:val="24"/>
        </w:rPr>
      </w:pPr>
    </w:p>
    <w:p w14:paraId="692D5B94" w14:textId="4D733B95" w:rsidR="00D57399" w:rsidRPr="00D57399" w:rsidRDefault="00D57399"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Membership –  F</w:t>
      </w:r>
      <w:r w:rsidRPr="00D57399">
        <w:rPr>
          <w:rFonts w:ascii="Aptos" w:hAnsi="Aptos" w:cs="TimesNewRomanPSMT"/>
          <w:kern w:val="0"/>
          <w:sz w:val="24"/>
          <w:szCs w:val="24"/>
        </w:rPr>
        <w:t>orecasted to be down slightly, but this is a conservative est</w:t>
      </w:r>
      <w:r>
        <w:rPr>
          <w:rFonts w:ascii="Aptos" w:hAnsi="Aptos" w:cs="TimesNewRomanPSMT"/>
          <w:kern w:val="0"/>
          <w:sz w:val="24"/>
          <w:szCs w:val="24"/>
        </w:rPr>
        <w:t>imate</w:t>
      </w:r>
    </w:p>
    <w:p w14:paraId="522B3213" w14:textId="3C1C89B9" w:rsidR="00B4047A" w:rsidRDefault="00D57399"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 Sponsorship – Sticking with $150,000 goal from last year, which was a reach but we did it</w:t>
      </w:r>
    </w:p>
    <w:p w14:paraId="5A1C6D0E" w14:textId="2A438831" w:rsidR="004C52F8" w:rsidRDefault="004C52F8"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Budget reflects a slight realignment of operating and admin costs.</w:t>
      </w:r>
    </w:p>
    <w:p w14:paraId="17490DE0" w14:textId="16D3BA04" w:rsidR="004C52F8" w:rsidRDefault="004C52F8"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Network Grants – Make up a very large portion of expenses.  Will need to evaluate as part of the strategic plan.</w:t>
      </w:r>
    </w:p>
    <w:p w14:paraId="05ECE4D7" w14:textId="77777777" w:rsidR="003B27C9" w:rsidRDefault="004C52F8"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Conferences</w:t>
      </w:r>
    </w:p>
    <w:p w14:paraId="0BFE6846" w14:textId="36467F21" w:rsidR="004C52F8" w:rsidRDefault="004C52F8" w:rsidP="003B27C9">
      <w:pPr>
        <w:pStyle w:val="ListParagraph"/>
        <w:numPr>
          <w:ilvl w:val="3"/>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Spring and Fall conferences are our biggest expenses.  We need to try and operate these conferences at </w:t>
      </w:r>
      <w:r w:rsidR="006E182C">
        <w:rPr>
          <w:rFonts w:ascii="Aptos" w:hAnsi="Aptos" w:cs="TimesNewRomanPSMT"/>
          <w:kern w:val="0"/>
          <w:sz w:val="24"/>
          <w:szCs w:val="24"/>
        </w:rPr>
        <w:t>break-even</w:t>
      </w:r>
      <w:r>
        <w:rPr>
          <w:rFonts w:ascii="Aptos" w:hAnsi="Aptos" w:cs="TimesNewRomanPSMT"/>
          <w:kern w:val="0"/>
          <w:sz w:val="24"/>
          <w:szCs w:val="24"/>
        </w:rPr>
        <w:t xml:space="preserve"> rather than deficits.  The budget take into account potential changes in 2025 including elimination of full group dinner, smaller breakfast, increased registration fee.  </w:t>
      </w:r>
    </w:p>
    <w:p w14:paraId="1CC74EA2" w14:textId="675DB318" w:rsidR="003B27C9" w:rsidRDefault="003B27C9" w:rsidP="003B27C9">
      <w:pPr>
        <w:pStyle w:val="ListParagraph"/>
        <w:numPr>
          <w:ilvl w:val="3"/>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T Schellhorn noted that the budget fails to include a section for the Brazil conference.  This was an oversight and the budget needs to be modified. The Brazil conference is projected to break even so it will not impact the bottom line.  </w:t>
      </w:r>
    </w:p>
    <w:p w14:paraId="142B1A0F" w14:textId="1C6E92C3" w:rsidR="004C52F8" w:rsidRDefault="004C52F8"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 xml:space="preserve">DIB Committee </w:t>
      </w:r>
      <w:r w:rsidR="00AD4129">
        <w:rPr>
          <w:rFonts w:ascii="Aptos" w:hAnsi="Aptos" w:cs="TimesNewRomanPSMT"/>
          <w:kern w:val="0"/>
          <w:sz w:val="24"/>
          <w:szCs w:val="24"/>
        </w:rPr>
        <w:t>–</w:t>
      </w:r>
      <w:r>
        <w:rPr>
          <w:rFonts w:ascii="Aptos" w:hAnsi="Aptos" w:cs="TimesNewRomanPSMT"/>
          <w:kern w:val="0"/>
          <w:sz w:val="24"/>
          <w:szCs w:val="24"/>
        </w:rPr>
        <w:t xml:space="preserve"> </w:t>
      </w:r>
      <w:r w:rsidR="00AD4129">
        <w:rPr>
          <w:rFonts w:ascii="Aptos" w:hAnsi="Aptos" w:cs="TimesNewRomanPSMT"/>
          <w:kern w:val="0"/>
          <w:sz w:val="24"/>
          <w:szCs w:val="24"/>
        </w:rPr>
        <w:t xml:space="preserve">Requested funds for a speaker and $20,000 to support the Just the Beginning (“JTB”) program and attendance at NCBJ.  The Finance Committee noted that the JTB program is US-based and very law focused.  </w:t>
      </w:r>
      <w:r w:rsidR="003B27C9">
        <w:rPr>
          <w:rFonts w:ascii="Aptos" w:hAnsi="Aptos" w:cs="TimesNewRomanPSMT"/>
          <w:kern w:val="0"/>
          <w:sz w:val="24"/>
          <w:szCs w:val="24"/>
        </w:rPr>
        <w:t>As a result</w:t>
      </w:r>
      <w:r w:rsidR="00AD4129">
        <w:rPr>
          <w:rFonts w:ascii="Aptos" w:hAnsi="Aptos" w:cs="TimesNewRomanPSMT"/>
          <w:kern w:val="0"/>
          <w:sz w:val="24"/>
          <w:szCs w:val="24"/>
        </w:rPr>
        <w:t>, and given the deficit, the Finance Committee recommended eliminating this expense.  The E-Board considered this recommendation, as well as the fact that IWIRC’s memorandum of understanding with JTB was a three year commitment expiring in 2025, and decided to not move forward again with funding the program.</w:t>
      </w:r>
    </w:p>
    <w:p w14:paraId="2577C9F8" w14:textId="018F698F" w:rsidR="00AD4129" w:rsidRDefault="00AD4129"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Membership – Requested funds for virtual programming.  The Finance Committee and E-Board felt the broad reach of these programs makes sense.  The request to fund the mentorship program in 2025 was not approved.  While the mentorship program program was successful, the cost of the facilitated program is expensive and not something we can fund every year.</w:t>
      </w:r>
    </w:p>
    <w:p w14:paraId="4BB06FAB" w14:textId="5ABF97D0" w:rsidR="00AD4129" w:rsidRDefault="00AD4129"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t>We anticipate drawing on our reserves to fund strategic plan expenses.</w:t>
      </w:r>
    </w:p>
    <w:p w14:paraId="6C336557" w14:textId="77777777" w:rsidR="001F74CF" w:rsidRDefault="001F74CF" w:rsidP="003B27C9">
      <w:pPr>
        <w:pStyle w:val="ListParagraph"/>
        <w:autoSpaceDE w:val="0"/>
        <w:autoSpaceDN w:val="0"/>
        <w:adjustRightInd w:val="0"/>
        <w:spacing w:after="0" w:line="240" w:lineRule="auto"/>
        <w:ind w:left="2340"/>
        <w:jc w:val="both"/>
        <w:rPr>
          <w:rFonts w:ascii="Aptos" w:hAnsi="Aptos" w:cs="TimesNewRomanPSMT"/>
          <w:kern w:val="0"/>
          <w:sz w:val="24"/>
          <w:szCs w:val="24"/>
        </w:rPr>
      </w:pPr>
    </w:p>
    <w:p w14:paraId="40EF2705" w14:textId="21834894" w:rsidR="00B4047A" w:rsidRDefault="001F74CF" w:rsidP="003B27C9">
      <w:pPr>
        <w:pStyle w:val="ListParagraph"/>
        <w:numPr>
          <w:ilvl w:val="2"/>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kern w:val="0"/>
          <w:sz w:val="24"/>
          <w:szCs w:val="24"/>
        </w:rPr>
        <w:lastRenderedPageBreak/>
        <w:t xml:space="preserve">Following the presentation, </w:t>
      </w:r>
      <w:r w:rsidR="00B4047A">
        <w:rPr>
          <w:rFonts w:ascii="Aptos" w:hAnsi="Aptos" w:cs="TimesNewRomanPSMT"/>
          <w:kern w:val="0"/>
          <w:sz w:val="24"/>
          <w:szCs w:val="24"/>
        </w:rPr>
        <w:t xml:space="preserve">M Kaufman made a motion </w:t>
      </w:r>
      <w:r w:rsidR="003B27C9">
        <w:rPr>
          <w:rFonts w:ascii="Aptos" w:hAnsi="Aptos" w:cs="TimesNewRomanPSMT"/>
          <w:kern w:val="0"/>
          <w:sz w:val="24"/>
          <w:szCs w:val="24"/>
        </w:rPr>
        <w:t>to approve the budget, as</w:t>
      </w:r>
      <w:r w:rsidR="00B4047A">
        <w:rPr>
          <w:rFonts w:ascii="Aptos" w:hAnsi="Aptos" w:cs="TimesNewRomanPSMT"/>
          <w:kern w:val="0"/>
          <w:sz w:val="24"/>
          <w:szCs w:val="24"/>
        </w:rPr>
        <w:t xml:space="preserve"> modified.  J Diehl second</w:t>
      </w:r>
      <w:r w:rsidR="003B27C9">
        <w:rPr>
          <w:rFonts w:ascii="Aptos" w:hAnsi="Aptos" w:cs="TimesNewRomanPSMT"/>
          <w:kern w:val="0"/>
          <w:sz w:val="24"/>
          <w:szCs w:val="24"/>
        </w:rPr>
        <w:t>ed the motion</w:t>
      </w:r>
      <w:r w:rsidR="00B4047A">
        <w:rPr>
          <w:rFonts w:ascii="Aptos" w:hAnsi="Aptos" w:cs="TimesNewRomanPSMT"/>
          <w:kern w:val="0"/>
          <w:sz w:val="24"/>
          <w:szCs w:val="24"/>
        </w:rPr>
        <w:t xml:space="preserve">.  </w:t>
      </w:r>
      <w:r w:rsidR="003B27C9">
        <w:rPr>
          <w:rFonts w:ascii="Aptos" w:hAnsi="Aptos" w:cs="TimesNewRomanPSMT"/>
          <w:kern w:val="0"/>
          <w:sz w:val="24"/>
          <w:szCs w:val="24"/>
        </w:rPr>
        <w:t>The motion p</w:t>
      </w:r>
      <w:r w:rsidR="00B4047A">
        <w:rPr>
          <w:rFonts w:ascii="Aptos" w:hAnsi="Aptos" w:cs="TimesNewRomanPSMT"/>
          <w:kern w:val="0"/>
          <w:sz w:val="24"/>
          <w:szCs w:val="24"/>
        </w:rPr>
        <w:t>assed.</w:t>
      </w:r>
    </w:p>
    <w:p w14:paraId="65E9450C" w14:textId="77777777" w:rsidR="001F74CF" w:rsidRPr="001F74CF" w:rsidRDefault="001F74CF" w:rsidP="001F74CF">
      <w:pPr>
        <w:pStyle w:val="ListParagraph"/>
        <w:rPr>
          <w:rFonts w:ascii="Aptos" w:hAnsi="Aptos" w:cs="TimesNewRomanPSMT"/>
          <w:kern w:val="0"/>
          <w:sz w:val="24"/>
          <w:szCs w:val="24"/>
        </w:rPr>
      </w:pPr>
    </w:p>
    <w:p w14:paraId="3AC6564B" w14:textId="35ED2F15" w:rsidR="001F74CF" w:rsidRPr="003B27C9" w:rsidRDefault="001F74CF" w:rsidP="001F74CF">
      <w:pPr>
        <w:pStyle w:val="ListParagraph"/>
        <w:autoSpaceDE w:val="0"/>
        <w:autoSpaceDN w:val="0"/>
        <w:adjustRightInd w:val="0"/>
        <w:spacing w:after="0" w:line="240" w:lineRule="auto"/>
        <w:ind w:left="2340"/>
        <w:rPr>
          <w:rFonts w:ascii="Aptos" w:hAnsi="Aptos" w:cs="TimesNewRomanPSMT"/>
          <w:kern w:val="0"/>
          <w:sz w:val="24"/>
          <w:szCs w:val="24"/>
        </w:rPr>
      </w:pPr>
    </w:p>
    <w:p w14:paraId="1FE259A9" w14:textId="005649D2" w:rsidR="007D3FE9" w:rsidRPr="003B27C9" w:rsidRDefault="00B4047A" w:rsidP="003B27C9">
      <w:pPr>
        <w:pStyle w:val="ListParagraph"/>
        <w:numPr>
          <w:ilvl w:val="1"/>
          <w:numId w:val="1"/>
        </w:numPr>
        <w:autoSpaceDE w:val="0"/>
        <w:autoSpaceDN w:val="0"/>
        <w:adjustRightInd w:val="0"/>
        <w:spacing w:after="0" w:line="240" w:lineRule="auto"/>
        <w:jc w:val="both"/>
        <w:rPr>
          <w:rFonts w:ascii="Aptos" w:hAnsi="Aptos" w:cs="TimesNewRomanPSMT"/>
          <w:b/>
          <w:bCs/>
          <w:kern w:val="0"/>
          <w:sz w:val="24"/>
          <w:szCs w:val="24"/>
        </w:rPr>
      </w:pPr>
      <w:r w:rsidRPr="001F74CF">
        <w:rPr>
          <w:rFonts w:ascii="Aptos" w:hAnsi="Aptos" w:cs="TimesNewRomanPSMT"/>
          <w:b/>
          <w:bCs/>
          <w:kern w:val="0"/>
          <w:sz w:val="24"/>
          <w:szCs w:val="24"/>
        </w:rPr>
        <w:t xml:space="preserve">2025 Sponsorship Update </w:t>
      </w:r>
      <w:r w:rsidR="001F74CF">
        <w:rPr>
          <w:rFonts w:ascii="Aptos" w:hAnsi="Aptos" w:cs="TimesNewRomanPSMT"/>
          <w:kern w:val="0"/>
          <w:sz w:val="24"/>
          <w:szCs w:val="24"/>
        </w:rPr>
        <w:t>– J Hewitt reported that the 2025 sponsorship campaign has commenced and will conclude at year end.  We have already gone out to current sponsors and have $35,000 committed (23% of the $150,000 target).   The sponsorship subcommittee is following up with current sponsors and attendees at the Fall conference.  They are also working on a social media and communications campaign.  The sponsorship subcommittee plans to target non-U.S. firms by piggybacking off of the conferences in Brazil and Hong Kong.  Working in conjunction with local networks and International Events Committee to ensure coordination.  The sponsorship subcommittee is also thinking of new targets like media, legal supply and software.</w:t>
      </w:r>
    </w:p>
    <w:p w14:paraId="2CBF8315" w14:textId="77777777" w:rsidR="00C922D8" w:rsidRPr="002754C2" w:rsidRDefault="00C922D8" w:rsidP="00C922D8">
      <w:pPr>
        <w:pStyle w:val="ListParagraph"/>
        <w:rPr>
          <w:rFonts w:ascii="Aptos" w:hAnsi="Aptos" w:cs="TimesNewRomanPS-BoldMT"/>
          <w:b/>
          <w:bCs/>
          <w:kern w:val="0"/>
          <w:sz w:val="24"/>
          <w:szCs w:val="24"/>
        </w:rPr>
      </w:pPr>
    </w:p>
    <w:p w14:paraId="3D3F4DF0" w14:textId="5174CA77" w:rsidR="00B4047A" w:rsidRDefault="00B4047A" w:rsidP="001F74CF">
      <w:pPr>
        <w:pStyle w:val="ListParagraph"/>
        <w:numPr>
          <w:ilvl w:val="0"/>
          <w:numId w:val="1"/>
        </w:numPr>
        <w:autoSpaceDE w:val="0"/>
        <w:autoSpaceDN w:val="0"/>
        <w:adjustRightInd w:val="0"/>
        <w:spacing w:after="0" w:line="240" w:lineRule="auto"/>
        <w:jc w:val="both"/>
        <w:rPr>
          <w:rFonts w:ascii="Aptos" w:hAnsi="Aptos" w:cs="TimesNewRomanPSMT"/>
          <w:kern w:val="0"/>
          <w:sz w:val="24"/>
          <w:szCs w:val="24"/>
        </w:rPr>
      </w:pPr>
      <w:r>
        <w:rPr>
          <w:rFonts w:ascii="Aptos" w:hAnsi="Aptos" w:cs="TimesNewRomanPSMT"/>
          <w:b/>
          <w:bCs/>
          <w:kern w:val="0"/>
          <w:sz w:val="24"/>
          <w:szCs w:val="24"/>
        </w:rPr>
        <w:t>Nominating Committee Report</w:t>
      </w:r>
      <w:r>
        <w:rPr>
          <w:rFonts w:ascii="Aptos" w:hAnsi="Aptos" w:cs="TimesNewRomanPSMT"/>
          <w:kern w:val="0"/>
          <w:sz w:val="24"/>
          <w:szCs w:val="24"/>
        </w:rPr>
        <w:t xml:space="preserve"> </w:t>
      </w:r>
      <w:r w:rsidR="007D3FE9">
        <w:rPr>
          <w:rFonts w:ascii="Aptos" w:hAnsi="Aptos" w:cs="TimesNewRomanPSMT"/>
          <w:kern w:val="0"/>
          <w:sz w:val="24"/>
          <w:szCs w:val="24"/>
        </w:rPr>
        <w:t>–</w:t>
      </w:r>
      <w:r>
        <w:rPr>
          <w:rFonts w:ascii="Aptos" w:hAnsi="Aptos" w:cs="TimesNewRomanPSMT"/>
          <w:kern w:val="0"/>
          <w:sz w:val="24"/>
          <w:szCs w:val="24"/>
        </w:rPr>
        <w:t xml:space="preserve"> </w:t>
      </w:r>
      <w:r w:rsidR="007D3FE9">
        <w:rPr>
          <w:rFonts w:ascii="Aptos" w:hAnsi="Aptos" w:cs="TimesNewRomanPSMT"/>
          <w:kern w:val="0"/>
          <w:sz w:val="24"/>
          <w:szCs w:val="24"/>
        </w:rPr>
        <w:t>M Kaufman reported that we’ve received 45 nominations for the board positions.  All names and positions in spreadsheets and shared with nominating committee.  First meeting tomorrow.  Will get working and present to the board in November.</w:t>
      </w:r>
    </w:p>
    <w:p w14:paraId="3A85097F" w14:textId="77777777" w:rsidR="00162B90" w:rsidRPr="002754C2" w:rsidRDefault="00162B90" w:rsidP="00162B90">
      <w:pPr>
        <w:pStyle w:val="ListParagraph"/>
        <w:rPr>
          <w:rFonts w:ascii="Aptos" w:hAnsi="Aptos" w:cs="TimesNewRomanPSMT"/>
          <w:kern w:val="0"/>
          <w:sz w:val="24"/>
          <w:szCs w:val="24"/>
        </w:rPr>
      </w:pPr>
    </w:p>
    <w:p w14:paraId="198C682B" w14:textId="06456602" w:rsidR="00162B90" w:rsidRPr="002754C2" w:rsidRDefault="00162B90" w:rsidP="00AD2A9A">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Committee Reports</w:t>
      </w:r>
      <w:r w:rsidR="00436F86" w:rsidRPr="002754C2">
        <w:rPr>
          <w:rFonts w:ascii="Aptos" w:hAnsi="Aptos" w:cs="TimesNewRomanPSMT"/>
          <w:b/>
          <w:bCs/>
          <w:kern w:val="0"/>
          <w:sz w:val="24"/>
          <w:szCs w:val="24"/>
        </w:rPr>
        <w:t xml:space="preserve"> – </w:t>
      </w:r>
      <w:r w:rsidR="00436F86" w:rsidRPr="002754C2">
        <w:rPr>
          <w:rFonts w:ascii="Aptos" w:hAnsi="Aptos" w:cs="TimesNewRomanPSMT"/>
          <w:kern w:val="0"/>
          <w:sz w:val="24"/>
          <w:szCs w:val="24"/>
        </w:rPr>
        <w:t>K Fellowes referred to the written reports</w:t>
      </w:r>
      <w:r w:rsidR="00E90302" w:rsidRPr="002754C2">
        <w:rPr>
          <w:rFonts w:ascii="Aptos" w:hAnsi="Aptos" w:cs="TimesNewRomanPSMT"/>
          <w:kern w:val="0"/>
          <w:sz w:val="24"/>
          <w:szCs w:val="24"/>
        </w:rPr>
        <w:t xml:space="preserve"> and asked for any questions or comments on the reports</w:t>
      </w:r>
      <w:r w:rsidR="00436F86" w:rsidRPr="002754C2">
        <w:rPr>
          <w:rFonts w:ascii="Aptos" w:hAnsi="Aptos" w:cs="TimesNewRomanPSMT"/>
          <w:kern w:val="0"/>
          <w:sz w:val="24"/>
          <w:szCs w:val="24"/>
        </w:rPr>
        <w:t xml:space="preserve">.   </w:t>
      </w:r>
    </w:p>
    <w:p w14:paraId="4F9149A9" w14:textId="77777777" w:rsidR="00162B90" w:rsidRPr="002754C2" w:rsidRDefault="00162B90" w:rsidP="00162B90">
      <w:pPr>
        <w:pStyle w:val="ListParagraph"/>
        <w:rPr>
          <w:rFonts w:ascii="Aptos" w:hAnsi="Aptos" w:cs="TimesNewRomanPSMT"/>
          <w:kern w:val="0"/>
          <w:sz w:val="24"/>
          <w:szCs w:val="24"/>
        </w:rPr>
      </w:pPr>
    </w:p>
    <w:p w14:paraId="5436A629" w14:textId="149850A9" w:rsidR="00162B90"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Membership</w:t>
      </w:r>
    </w:p>
    <w:p w14:paraId="557D5427" w14:textId="7D32B2F6" w:rsidR="007D3FE9" w:rsidRPr="002754C2" w:rsidRDefault="007D3FE9"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Mentoring Subcommittee</w:t>
      </w:r>
    </w:p>
    <w:p w14:paraId="1C9AB92E" w14:textId="4D1196F2"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International programming</w:t>
      </w:r>
    </w:p>
    <w:p w14:paraId="3134D1C2" w14:textId="193F0C8A" w:rsidR="00162B90"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US programming</w:t>
      </w:r>
    </w:p>
    <w:p w14:paraId="71F92C3E" w14:textId="3677471F" w:rsidR="007D3FE9" w:rsidRPr="002754C2" w:rsidRDefault="007D3FE9"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Regional Programming</w:t>
      </w:r>
    </w:p>
    <w:p w14:paraId="40EC6579" w14:textId="343319EF"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Communications</w:t>
      </w:r>
    </w:p>
    <w:p w14:paraId="10D1D7E0" w14:textId="75C6C48C"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DIB</w:t>
      </w:r>
    </w:p>
    <w:p w14:paraId="748D14A5" w14:textId="466E6834"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UNCITRAL</w:t>
      </w:r>
    </w:p>
    <w:p w14:paraId="6AEAE2EC" w14:textId="151E9451" w:rsidR="00162B90" w:rsidRPr="002754C2" w:rsidRDefault="00162B90" w:rsidP="00162B90">
      <w:pPr>
        <w:pStyle w:val="ListParagraph"/>
        <w:numPr>
          <w:ilvl w:val="1"/>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kern w:val="0"/>
          <w:sz w:val="24"/>
          <w:szCs w:val="24"/>
        </w:rPr>
        <w:t>Strategic director</w:t>
      </w:r>
    </w:p>
    <w:p w14:paraId="1C803286" w14:textId="77777777" w:rsidR="008D4832" w:rsidRPr="002754C2" w:rsidRDefault="008D4832" w:rsidP="008D4832">
      <w:pPr>
        <w:autoSpaceDE w:val="0"/>
        <w:autoSpaceDN w:val="0"/>
        <w:adjustRightInd w:val="0"/>
        <w:spacing w:after="0" w:line="240" w:lineRule="auto"/>
        <w:rPr>
          <w:rFonts w:ascii="Aptos" w:hAnsi="Aptos" w:cs="TimesNewRomanPSMT"/>
          <w:kern w:val="0"/>
          <w:sz w:val="24"/>
          <w:szCs w:val="24"/>
        </w:rPr>
      </w:pPr>
    </w:p>
    <w:p w14:paraId="3DEA0A78" w14:textId="551FFC9A" w:rsidR="00C47D0B" w:rsidRDefault="00C47D0B" w:rsidP="008D4832">
      <w:pPr>
        <w:pStyle w:val="ListParagraph"/>
        <w:numPr>
          <w:ilvl w:val="0"/>
          <w:numId w:val="3"/>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 xml:space="preserve">S Kelly reported that </w:t>
      </w:r>
      <w:r w:rsidR="001F74CF">
        <w:rPr>
          <w:rFonts w:ascii="Aptos" w:hAnsi="Aptos" w:cs="TimesNewRomanPSMT"/>
          <w:kern w:val="0"/>
          <w:sz w:val="24"/>
          <w:szCs w:val="24"/>
        </w:rPr>
        <w:t>M</w:t>
      </w:r>
      <w:r>
        <w:rPr>
          <w:rFonts w:ascii="Aptos" w:hAnsi="Aptos" w:cs="TimesNewRomanPSMT"/>
          <w:kern w:val="0"/>
          <w:sz w:val="24"/>
          <w:szCs w:val="24"/>
        </w:rPr>
        <w:t xml:space="preserve">embership </w:t>
      </w:r>
      <w:r w:rsidR="001F74CF">
        <w:rPr>
          <w:rFonts w:ascii="Aptos" w:hAnsi="Aptos" w:cs="TimesNewRomanPSMT"/>
          <w:kern w:val="0"/>
          <w:sz w:val="24"/>
          <w:szCs w:val="24"/>
        </w:rPr>
        <w:t>S</w:t>
      </w:r>
      <w:r>
        <w:rPr>
          <w:rFonts w:ascii="Aptos" w:hAnsi="Aptos" w:cs="TimesNewRomanPSMT"/>
          <w:kern w:val="0"/>
          <w:sz w:val="24"/>
          <w:szCs w:val="24"/>
        </w:rPr>
        <w:t>ervices is looking to</w:t>
      </w:r>
      <w:r w:rsidR="001F74CF">
        <w:rPr>
          <w:rFonts w:ascii="Aptos" w:hAnsi="Aptos" w:cs="TimesNewRomanPSMT"/>
          <w:kern w:val="0"/>
          <w:sz w:val="24"/>
          <w:szCs w:val="24"/>
        </w:rPr>
        <w:t xml:space="preserve"> focus on </w:t>
      </w:r>
      <w:r>
        <w:rPr>
          <w:rFonts w:ascii="Aptos" w:hAnsi="Aptos" w:cs="TimesNewRomanPSMT"/>
          <w:kern w:val="0"/>
          <w:sz w:val="24"/>
          <w:szCs w:val="24"/>
        </w:rPr>
        <w:t>virtual events</w:t>
      </w:r>
      <w:r w:rsidR="001F74CF">
        <w:rPr>
          <w:rFonts w:ascii="Aptos" w:hAnsi="Aptos" w:cs="TimesNewRomanPSMT"/>
          <w:kern w:val="0"/>
          <w:sz w:val="24"/>
          <w:szCs w:val="24"/>
        </w:rPr>
        <w:t xml:space="preserve"> to t</w:t>
      </w:r>
      <w:r>
        <w:rPr>
          <w:rFonts w:ascii="Aptos" w:hAnsi="Aptos" w:cs="TimesNewRomanPSMT"/>
          <w:kern w:val="0"/>
          <w:sz w:val="24"/>
          <w:szCs w:val="24"/>
        </w:rPr>
        <w:t>ry</w:t>
      </w:r>
      <w:r w:rsidR="001F74CF">
        <w:rPr>
          <w:rFonts w:ascii="Aptos" w:hAnsi="Aptos" w:cs="TimesNewRomanPSMT"/>
          <w:kern w:val="0"/>
          <w:sz w:val="24"/>
          <w:szCs w:val="24"/>
        </w:rPr>
        <w:t xml:space="preserve"> and r</w:t>
      </w:r>
      <w:r>
        <w:rPr>
          <w:rFonts w:ascii="Aptos" w:hAnsi="Aptos" w:cs="TimesNewRomanPSMT"/>
          <w:kern w:val="0"/>
          <w:sz w:val="24"/>
          <w:szCs w:val="24"/>
        </w:rPr>
        <w:t xml:space="preserve">each as many </w:t>
      </w:r>
      <w:r w:rsidR="001F74CF">
        <w:rPr>
          <w:rFonts w:ascii="Aptos" w:hAnsi="Aptos" w:cs="TimesNewRomanPSMT"/>
          <w:kern w:val="0"/>
          <w:sz w:val="24"/>
          <w:szCs w:val="24"/>
        </w:rPr>
        <w:t>members a</w:t>
      </w:r>
      <w:r>
        <w:rPr>
          <w:rFonts w:ascii="Aptos" w:hAnsi="Aptos" w:cs="TimesNewRomanPSMT"/>
          <w:kern w:val="0"/>
          <w:sz w:val="24"/>
          <w:szCs w:val="24"/>
        </w:rPr>
        <w:t>s possible.  L</w:t>
      </w:r>
      <w:r w:rsidR="001F74CF">
        <w:rPr>
          <w:rFonts w:ascii="Aptos" w:hAnsi="Aptos" w:cs="TimesNewRomanPSMT"/>
          <w:kern w:val="0"/>
          <w:sz w:val="24"/>
          <w:szCs w:val="24"/>
        </w:rPr>
        <w:t>ooking to l</w:t>
      </w:r>
      <w:r>
        <w:rPr>
          <w:rFonts w:ascii="Aptos" w:hAnsi="Aptos" w:cs="TimesNewRomanPSMT"/>
          <w:kern w:val="0"/>
          <w:sz w:val="24"/>
          <w:szCs w:val="24"/>
        </w:rPr>
        <w:t xml:space="preserve">everage programming for softer skills – </w:t>
      </w:r>
      <w:r w:rsidR="001F74CF">
        <w:rPr>
          <w:rFonts w:ascii="Aptos" w:hAnsi="Aptos" w:cs="TimesNewRomanPSMT"/>
          <w:kern w:val="0"/>
          <w:sz w:val="24"/>
          <w:szCs w:val="24"/>
        </w:rPr>
        <w:t>“</w:t>
      </w:r>
      <w:r>
        <w:rPr>
          <w:rFonts w:ascii="Aptos" w:hAnsi="Aptos" w:cs="TimesNewRomanPSMT"/>
          <w:kern w:val="0"/>
          <w:sz w:val="24"/>
          <w:szCs w:val="24"/>
        </w:rPr>
        <w:t>recognize member as a whole.</w:t>
      </w:r>
      <w:r w:rsidR="001F74CF">
        <w:rPr>
          <w:rFonts w:ascii="Aptos" w:hAnsi="Aptos" w:cs="TimesNewRomanPSMT"/>
          <w:kern w:val="0"/>
          <w:sz w:val="24"/>
          <w:szCs w:val="24"/>
        </w:rPr>
        <w:t xml:space="preserve">”  This will kick off with a program on </w:t>
      </w:r>
      <w:r>
        <w:rPr>
          <w:rFonts w:ascii="Aptos" w:hAnsi="Aptos" w:cs="TimesNewRomanPSMT"/>
          <w:kern w:val="0"/>
          <w:sz w:val="24"/>
          <w:szCs w:val="24"/>
        </w:rPr>
        <w:t>October – “Focus Your Pivot”.  Same presentation</w:t>
      </w:r>
      <w:r w:rsidR="001F74CF">
        <w:rPr>
          <w:rFonts w:ascii="Aptos" w:hAnsi="Aptos" w:cs="TimesNewRomanPSMT"/>
          <w:kern w:val="0"/>
          <w:sz w:val="24"/>
          <w:szCs w:val="24"/>
        </w:rPr>
        <w:t xml:space="preserve"> will happen twice.</w:t>
      </w:r>
    </w:p>
    <w:p w14:paraId="48379362" w14:textId="77777777" w:rsidR="001F74CF" w:rsidRDefault="00C47D0B" w:rsidP="001F74CF">
      <w:pPr>
        <w:pStyle w:val="ListParagraph"/>
        <w:numPr>
          <w:ilvl w:val="0"/>
          <w:numId w:val="3"/>
        </w:numPr>
        <w:autoSpaceDE w:val="0"/>
        <w:autoSpaceDN w:val="0"/>
        <w:adjustRightInd w:val="0"/>
        <w:spacing w:after="0" w:line="240" w:lineRule="auto"/>
        <w:rPr>
          <w:rFonts w:ascii="Aptos" w:hAnsi="Aptos" w:cs="TimesNewRomanPSMT"/>
          <w:kern w:val="0"/>
          <w:sz w:val="24"/>
          <w:szCs w:val="24"/>
        </w:rPr>
      </w:pPr>
      <w:r>
        <w:rPr>
          <w:rFonts w:ascii="Aptos" w:hAnsi="Aptos" w:cs="TimesNewRomanPSMT"/>
          <w:kern w:val="0"/>
          <w:sz w:val="24"/>
          <w:szCs w:val="24"/>
        </w:rPr>
        <w:t xml:space="preserve">S Wilson </w:t>
      </w:r>
      <w:r w:rsidR="001F74CF">
        <w:rPr>
          <w:rFonts w:ascii="Aptos" w:hAnsi="Aptos" w:cs="TimesNewRomanPSMT"/>
          <w:kern w:val="0"/>
          <w:sz w:val="24"/>
          <w:szCs w:val="24"/>
        </w:rPr>
        <w:t xml:space="preserve">noted that communications is </w:t>
      </w:r>
      <w:r>
        <w:rPr>
          <w:rFonts w:ascii="Aptos" w:hAnsi="Aptos" w:cs="TimesNewRomanPSMT"/>
          <w:kern w:val="0"/>
          <w:sz w:val="24"/>
          <w:szCs w:val="24"/>
        </w:rPr>
        <w:t>running smoothly</w:t>
      </w:r>
      <w:r w:rsidR="001F74CF">
        <w:rPr>
          <w:rFonts w:ascii="Aptos" w:hAnsi="Aptos" w:cs="TimesNewRomanPSMT"/>
          <w:kern w:val="0"/>
          <w:sz w:val="24"/>
          <w:szCs w:val="24"/>
        </w:rPr>
        <w:t xml:space="preserve"> and</w:t>
      </w:r>
      <w:r>
        <w:rPr>
          <w:rFonts w:ascii="Aptos" w:hAnsi="Aptos" w:cs="TimesNewRomanPSMT"/>
          <w:kern w:val="0"/>
          <w:sz w:val="24"/>
          <w:szCs w:val="24"/>
        </w:rPr>
        <w:t xml:space="preserve"> CC </w:t>
      </w:r>
      <w:r w:rsidR="001F74CF">
        <w:rPr>
          <w:rFonts w:ascii="Aptos" w:hAnsi="Aptos" w:cs="TimesNewRomanPSMT"/>
          <w:kern w:val="0"/>
          <w:sz w:val="24"/>
          <w:szCs w:val="24"/>
        </w:rPr>
        <w:t xml:space="preserve">is dong a great job.  S Wilson raised that the </w:t>
      </w:r>
      <w:r>
        <w:rPr>
          <w:rFonts w:ascii="Aptos" w:hAnsi="Aptos" w:cs="TimesNewRomanPSMT"/>
          <w:kern w:val="0"/>
          <w:sz w:val="24"/>
          <w:szCs w:val="24"/>
        </w:rPr>
        <w:t>comm</w:t>
      </w:r>
      <w:r w:rsidR="001F74CF">
        <w:rPr>
          <w:rFonts w:ascii="Aptos" w:hAnsi="Aptos" w:cs="TimesNewRomanPSMT"/>
          <w:kern w:val="0"/>
          <w:sz w:val="24"/>
          <w:szCs w:val="24"/>
        </w:rPr>
        <w:t>unication</w:t>
      </w:r>
      <w:r>
        <w:rPr>
          <w:rFonts w:ascii="Aptos" w:hAnsi="Aptos" w:cs="TimesNewRomanPSMT"/>
          <w:kern w:val="0"/>
          <w:sz w:val="24"/>
          <w:szCs w:val="24"/>
        </w:rPr>
        <w:t xml:space="preserve"> policy put in place last year has a sunset clause at end of </w:t>
      </w:r>
      <w:r w:rsidR="001F74CF">
        <w:rPr>
          <w:rFonts w:ascii="Aptos" w:hAnsi="Aptos" w:cs="TimesNewRomanPSMT"/>
          <w:kern w:val="0"/>
          <w:sz w:val="24"/>
          <w:szCs w:val="24"/>
        </w:rPr>
        <w:t xml:space="preserve">2025 </w:t>
      </w:r>
      <w:r>
        <w:rPr>
          <w:rFonts w:ascii="Aptos" w:hAnsi="Aptos" w:cs="TimesNewRomanPSMT"/>
          <w:kern w:val="0"/>
          <w:sz w:val="24"/>
          <w:szCs w:val="24"/>
        </w:rPr>
        <w:t xml:space="preserve">or in conjunction with Strategic Plan. </w:t>
      </w:r>
      <w:r w:rsidR="001F74CF">
        <w:rPr>
          <w:rFonts w:ascii="Aptos" w:hAnsi="Aptos" w:cs="TimesNewRomanPSMT"/>
          <w:kern w:val="0"/>
          <w:sz w:val="24"/>
          <w:szCs w:val="24"/>
        </w:rPr>
        <w:t xml:space="preserve">  </w:t>
      </w:r>
      <w:r>
        <w:rPr>
          <w:rFonts w:ascii="Aptos" w:hAnsi="Aptos" w:cs="TimesNewRomanPSMT"/>
          <w:kern w:val="0"/>
          <w:sz w:val="24"/>
          <w:szCs w:val="24"/>
        </w:rPr>
        <w:t xml:space="preserve"> </w:t>
      </w:r>
      <w:r w:rsidR="00753F2C">
        <w:rPr>
          <w:rFonts w:ascii="Aptos" w:hAnsi="Aptos" w:cs="TimesNewRomanPSMT"/>
          <w:kern w:val="0"/>
          <w:sz w:val="24"/>
          <w:szCs w:val="24"/>
        </w:rPr>
        <w:t>K Fellowes proposed that we add this to the November meeting agenda</w:t>
      </w:r>
      <w:r w:rsidR="001F74CF">
        <w:rPr>
          <w:rFonts w:ascii="Aptos" w:hAnsi="Aptos" w:cs="TimesNewRomanPSMT"/>
          <w:kern w:val="0"/>
          <w:sz w:val="24"/>
          <w:szCs w:val="24"/>
        </w:rPr>
        <w:t xml:space="preserve"> and asked that the SPTF and Communication committee make a recommendation.</w:t>
      </w:r>
    </w:p>
    <w:p w14:paraId="127DBCB2" w14:textId="77777777" w:rsidR="0069458F" w:rsidRPr="003B27C9" w:rsidRDefault="0069458F" w:rsidP="003B27C9">
      <w:pPr>
        <w:pStyle w:val="ListParagraph"/>
        <w:autoSpaceDE w:val="0"/>
        <w:autoSpaceDN w:val="0"/>
        <w:adjustRightInd w:val="0"/>
        <w:spacing w:after="0" w:line="240" w:lineRule="auto"/>
        <w:rPr>
          <w:rFonts w:ascii="Aptos" w:hAnsi="Aptos" w:cs="TimesNewRomanPSMT"/>
          <w:kern w:val="0"/>
          <w:sz w:val="24"/>
          <w:szCs w:val="24"/>
        </w:rPr>
      </w:pPr>
    </w:p>
    <w:p w14:paraId="3835479E" w14:textId="4987DFEB" w:rsidR="00B67A38" w:rsidRPr="003B27C9" w:rsidRDefault="00753F2C"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t>Networks/Regional Reports</w:t>
      </w:r>
      <w:r w:rsidRPr="003B27C9">
        <w:rPr>
          <w:rFonts w:ascii="Aptos" w:hAnsi="Aptos" w:cs="TimesNewRomanPSMT"/>
          <w:kern w:val="0"/>
          <w:sz w:val="24"/>
          <w:szCs w:val="24"/>
        </w:rPr>
        <w:t xml:space="preserve">. K Fellows </w:t>
      </w:r>
      <w:r w:rsidR="00B67A38" w:rsidRPr="003B27C9">
        <w:rPr>
          <w:rFonts w:ascii="Aptos" w:hAnsi="Aptos" w:cs="TimesNewRomanPSMT"/>
          <w:kern w:val="0"/>
          <w:sz w:val="24"/>
          <w:szCs w:val="24"/>
        </w:rPr>
        <w:t xml:space="preserve">indicated </w:t>
      </w:r>
      <w:r w:rsidR="006E182C" w:rsidRPr="003B27C9">
        <w:rPr>
          <w:rFonts w:ascii="Aptos" w:hAnsi="Aptos" w:cs="TimesNewRomanPSMT"/>
          <w:kern w:val="0"/>
          <w:sz w:val="24"/>
          <w:szCs w:val="24"/>
        </w:rPr>
        <w:t>she</w:t>
      </w:r>
      <w:r w:rsidR="00B67A38" w:rsidRPr="003B27C9">
        <w:rPr>
          <w:rFonts w:ascii="Aptos" w:hAnsi="Aptos" w:cs="TimesNewRomanPSMT"/>
          <w:kern w:val="0"/>
          <w:sz w:val="24"/>
          <w:szCs w:val="24"/>
        </w:rPr>
        <w:t xml:space="preserve"> appreciates the networks and regions highlighting concerns.  Feel free to reach out to E-Board directly to address.</w:t>
      </w:r>
    </w:p>
    <w:p w14:paraId="4E1604CD" w14:textId="77777777" w:rsidR="00753F2C" w:rsidRPr="003B27C9" w:rsidRDefault="00753F2C" w:rsidP="003B27C9">
      <w:pPr>
        <w:pStyle w:val="ListParagraph"/>
        <w:rPr>
          <w:rFonts w:ascii="Aptos" w:hAnsi="Aptos" w:cs="TimesNewRomanPSMT"/>
          <w:b/>
          <w:bCs/>
          <w:kern w:val="0"/>
          <w:sz w:val="24"/>
          <w:szCs w:val="24"/>
        </w:rPr>
      </w:pPr>
    </w:p>
    <w:p w14:paraId="3DC95421" w14:textId="77777777" w:rsidR="00B67A38" w:rsidRPr="003B27C9" w:rsidRDefault="00E20E67"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t>Leadership Summit</w:t>
      </w:r>
      <w:r w:rsidRPr="003B27C9">
        <w:rPr>
          <w:rFonts w:ascii="Aptos" w:hAnsi="Aptos" w:cs="TimesNewRomanPSMT"/>
          <w:kern w:val="0"/>
          <w:sz w:val="24"/>
          <w:szCs w:val="24"/>
        </w:rPr>
        <w:t xml:space="preserve"> – </w:t>
      </w:r>
      <w:r w:rsidR="00B67A38" w:rsidRPr="003B27C9">
        <w:rPr>
          <w:rFonts w:ascii="Aptos" w:hAnsi="Aptos" w:cs="TimesNewRomanPSMT"/>
          <w:kern w:val="0"/>
          <w:sz w:val="24"/>
          <w:szCs w:val="24"/>
        </w:rPr>
        <w:t>T Schellhorn reported an upcoming call with the Baltimore Planning Committee.  Leadership Summit is scheduled for August 6-8 2025.  We will have a hotel block.  Leadership 2026 will be in Dublin.  No date yet.</w:t>
      </w:r>
    </w:p>
    <w:p w14:paraId="6FAD5D63" w14:textId="77777777" w:rsidR="00B67A38" w:rsidRPr="003B27C9" w:rsidRDefault="00B67A38" w:rsidP="00B67A38">
      <w:pPr>
        <w:pStyle w:val="ListParagraph"/>
        <w:rPr>
          <w:rFonts w:ascii="Aptos" w:hAnsi="Aptos" w:cs="TimesNewRomanPSMT"/>
          <w:kern w:val="0"/>
          <w:sz w:val="24"/>
          <w:szCs w:val="24"/>
        </w:rPr>
      </w:pPr>
    </w:p>
    <w:p w14:paraId="4862717B" w14:textId="71B9A7CA" w:rsidR="00FB7CBD" w:rsidRPr="003B27C9" w:rsidRDefault="00CD2098" w:rsidP="00FB7CBD">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3B27C9">
        <w:rPr>
          <w:rFonts w:ascii="Aptos" w:hAnsi="Aptos" w:cs="TimesNewRomanPSMT"/>
          <w:b/>
          <w:bCs/>
          <w:kern w:val="0"/>
          <w:sz w:val="24"/>
          <w:szCs w:val="24"/>
        </w:rPr>
        <w:t xml:space="preserve">Other business – </w:t>
      </w:r>
      <w:r w:rsidR="008D4832" w:rsidRPr="003B27C9">
        <w:rPr>
          <w:rFonts w:ascii="Aptos" w:hAnsi="Aptos" w:cs="TimesNewRomanPSMT"/>
          <w:kern w:val="0"/>
          <w:sz w:val="24"/>
          <w:szCs w:val="24"/>
        </w:rPr>
        <w:t xml:space="preserve">S </w:t>
      </w:r>
      <w:r w:rsidR="001245B8" w:rsidRPr="003B27C9">
        <w:rPr>
          <w:rFonts w:ascii="Aptos" w:hAnsi="Aptos" w:cs="TimesNewRomanPSMT"/>
          <w:kern w:val="0"/>
          <w:sz w:val="24"/>
          <w:szCs w:val="24"/>
        </w:rPr>
        <w:t>Kelly reported that IWIRC emails are going to her junk folder.  Be sure to check!</w:t>
      </w:r>
      <w:r w:rsidR="008D4832" w:rsidRPr="003B27C9">
        <w:rPr>
          <w:rFonts w:ascii="Aptos" w:hAnsi="Aptos" w:cs="TimesNewRomanPSMT"/>
          <w:kern w:val="0"/>
          <w:sz w:val="24"/>
          <w:szCs w:val="24"/>
        </w:rPr>
        <w:t xml:space="preserve">  </w:t>
      </w:r>
    </w:p>
    <w:p w14:paraId="55728CFF" w14:textId="77777777" w:rsidR="00FB7CBD" w:rsidRPr="003B27C9" w:rsidRDefault="00FB7CBD" w:rsidP="00FB7CBD">
      <w:pPr>
        <w:pStyle w:val="ListParagraph"/>
        <w:rPr>
          <w:rFonts w:ascii="Aptos" w:hAnsi="Aptos" w:cs="TimesNewRomanPSMT"/>
          <w:kern w:val="0"/>
          <w:sz w:val="24"/>
          <w:szCs w:val="24"/>
          <w:highlight w:val="yellow"/>
        </w:rPr>
      </w:pPr>
    </w:p>
    <w:p w14:paraId="18C7EC69" w14:textId="1D00A434" w:rsidR="00373FC3" w:rsidRPr="002754C2" w:rsidRDefault="00373FC3" w:rsidP="00162B90">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Next meeting –</w:t>
      </w:r>
      <w:r w:rsidR="00C922D8" w:rsidRPr="002754C2">
        <w:rPr>
          <w:rFonts w:ascii="Aptos" w:hAnsi="Aptos" w:cs="TimesNewRomanPSMT"/>
          <w:kern w:val="0"/>
          <w:sz w:val="24"/>
          <w:szCs w:val="24"/>
        </w:rPr>
        <w:t xml:space="preserve"> </w:t>
      </w:r>
      <w:r w:rsidR="00565515">
        <w:rPr>
          <w:rFonts w:ascii="Aptos" w:hAnsi="Aptos" w:cs="TimesNewRomanPSMT"/>
          <w:kern w:val="0"/>
          <w:sz w:val="24"/>
          <w:szCs w:val="24"/>
        </w:rPr>
        <w:t xml:space="preserve">17 November </w:t>
      </w:r>
      <w:r w:rsidR="006310B3" w:rsidRPr="002754C2">
        <w:rPr>
          <w:rFonts w:ascii="Aptos" w:hAnsi="Aptos" w:cs="TimesNewRomanPSMT"/>
          <w:kern w:val="0"/>
          <w:sz w:val="24"/>
          <w:szCs w:val="24"/>
        </w:rPr>
        <w:t xml:space="preserve"> 2024</w:t>
      </w:r>
      <w:r w:rsidRPr="002754C2">
        <w:rPr>
          <w:rFonts w:ascii="Aptos" w:hAnsi="Aptos" w:cs="TimesNewRomanPSMT"/>
          <w:kern w:val="0"/>
          <w:sz w:val="24"/>
          <w:szCs w:val="24"/>
        </w:rPr>
        <w:t xml:space="preserve">. </w:t>
      </w:r>
    </w:p>
    <w:p w14:paraId="5296DCDC" w14:textId="77777777" w:rsidR="00373FC3" w:rsidRPr="002754C2" w:rsidRDefault="00373FC3" w:rsidP="00373FC3">
      <w:pPr>
        <w:pStyle w:val="ListParagraph"/>
        <w:autoSpaceDE w:val="0"/>
        <w:autoSpaceDN w:val="0"/>
        <w:adjustRightInd w:val="0"/>
        <w:spacing w:after="0" w:line="240" w:lineRule="auto"/>
        <w:rPr>
          <w:rFonts w:ascii="Aptos" w:hAnsi="Aptos" w:cs="TimesNewRomanPSMT"/>
          <w:kern w:val="0"/>
          <w:sz w:val="24"/>
          <w:szCs w:val="24"/>
        </w:rPr>
      </w:pPr>
    </w:p>
    <w:p w14:paraId="38B7F0A6" w14:textId="3CA80D92" w:rsidR="00162B90" w:rsidRPr="002754C2" w:rsidRDefault="00162B90" w:rsidP="00162B90">
      <w:pPr>
        <w:pStyle w:val="ListParagraph"/>
        <w:numPr>
          <w:ilvl w:val="0"/>
          <w:numId w:val="1"/>
        </w:numPr>
        <w:autoSpaceDE w:val="0"/>
        <w:autoSpaceDN w:val="0"/>
        <w:adjustRightInd w:val="0"/>
        <w:spacing w:after="0" w:line="240" w:lineRule="auto"/>
        <w:rPr>
          <w:rFonts w:ascii="Aptos" w:hAnsi="Aptos" w:cs="TimesNewRomanPSMT"/>
          <w:kern w:val="0"/>
          <w:sz w:val="24"/>
          <w:szCs w:val="24"/>
        </w:rPr>
      </w:pPr>
      <w:r w:rsidRPr="002754C2">
        <w:rPr>
          <w:rFonts w:ascii="Aptos" w:hAnsi="Aptos" w:cs="TimesNewRomanPSMT"/>
          <w:b/>
          <w:bCs/>
          <w:kern w:val="0"/>
          <w:sz w:val="24"/>
          <w:szCs w:val="24"/>
        </w:rPr>
        <w:t xml:space="preserve">Conclusion – </w:t>
      </w:r>
      <w:r w:rsidRPr="002754C2">
        <w:rPr>
          <w:rFonts w:ascii="Aptos" w:hAnsi="Aptos" w:cs="TimesNewRomanPSMT"/>
          <w:kern w:val="0"/>
          <w:sz w:val="24"/>
          <w:szCs w:val="24"/>
        </w:rPr>
        <w:t>the meeting concluded at</w:t>
      </w:r>
      <w:r w:rsidR="00373FC3" w:rsidRPr="002754C2">
        <w:rPr>
          <w:rFonts w:ascii="Aptos" w:hAnsi="Aptos" w:cs="TimesNewRomanPSMT"/>
          <w:kern w:val="0"/>
          <w:sz w:val="24"/>
          <w:szCs w:val="24"/>
        </w:rPr>
        <w:t xml:space="preserve"> </w:t>
      </w:r>
      <w:r w:rsidR="00FB7CBD" w:rsidRPr="002754C2">
        <w:rPr>
          <w:rFonts w:ascii="Aptos" w:hAnsi="Aptos" w:cs="TimesNewRomanPSMT"/>
          <w:kern w:val="0"/>
          <w:sz w:val="24"/>
          <w:szCs w:val="24"/>
        </w:rPr>
        <w:t>10.</w:t>
      </w:r>
      <w:r w:rsidR="00565515">
        <w:rPr>
          <w:rFonts w:ascii="Aptos" w:hAnsi="Aptos" w:cs="TimesNewRomanPSMT"/>
          <w:kern w:val="0"/>
          <w:sz w:val="24"/>
          <w:szCs w:val="24"/>
        </w:rPr>
        <w:t>09</w:t>
      </w:r>
      <w:r w:rsidR="00FB7CBD" w:rsidRPr="002754C2">
        <w:rPr>
          <w:rFonts w:ascii="Aptos" w:hAnsi="Aptos" w:cs="TimesNewRomanPSMT"/>
          <w:kern w:val="0"/>
          <w:sz w:val="24"/>
          <w:szCs w:val="24"/>
        </w:rPr>
        <w:t xml:space="preserve">am </w:t>
      </w:r>
      <w:r w:rsidR="00373FC3" w:rsidRPr="002754C2">
        <w:rPr>
          <w:rFonts w:ascii="Aptos" w:hAnsi="Aptos" w:cs="TimesNewRomanPSMT"/>
          <w:kern w:val="0"/>
          <w:sz w:val="24"/>
          <w:szCs w:val="24"/>
        </w:rPr>
        <w:t xml:space="preserve">US EST time.  </w:t>
      </w:r>
    </w:p>
    <w:p w14:paraId="115FA356" w14:textId="2B3BF29C" w:rsidR="00FA5A50" w:rsidRPr="002754C2" w:rsidRDefault="00FA5A50" w:rsidP="00AD2A9A">
      <w:pPr>
        <w:rPr>
          <w:rFonts w:ascii="Aptos" w:hAnsi="Aptos"/>
        </w:rPr>
      </w:pPr>
    </w:p>
    <w:p w14:paraId="23B132F1" w14:textId="77777777" w:rsidR="00CD2098" w:rsidRPr="002754C2" w:rsidRDefault="00CD2098" w:rsidP="00CD2098">
      <w:pPr>
        <w:autoSpaceDE w:val="0"/>
        <w:autoSpaceDN w:val="0"/>
        <w:adjustRightInd w:val="0"/>
        <w:spacing w:after="0" w:line="240" w:lineRule="auto"/>
        <w:rPr>
          <w:rFonts w:ascii="Aptos" w:hAnsi="Aptos" w:cs="TimesNewRomanPS-BoldMT"/>
          <w:b/>
          <w:bCs/>
          <w:kern w:val="0"/>
          <w:u w:val="single"/>
        </w:rPr>
      </w:pPr>
      <w:r w:rsidRPr="002754C2">
        <w:rPr>
          <w:rFonts w:ascii="Aptos" w:hAnsi="Aptos" w:cs="TimesNewRomanPS-BoldMT"/>
          <w:b/>
          <w:bCs/>
          <w:kern w:val="0"/>
          <w:u w:val="single"/>
        </w:rPr>
        <w:t>Documents for Review in Conjunction with Board Meeting:</w:t>
      </w:r>
    </w:p>
    <w:p w14:paraId="5DF29BBE" w14:textId="7CA6066C"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1. Minutes of </w:t>
      </w:r>
      <w:r w:rsidR="006E182C" w:rsidRPr="005E7CAB">
        <w:rPr>
          <w:rFonts w:ascii="Aptos" w:hAnsi="Aptos" w:cs="TimesNewRomanPSMT"/>
          <w:kern w:val="0"/>
        </w:rPr>
        <w:t>24 April</w:t>
      </w:r>
      <w:r w:rsidRPr="005E7CAB">
        <w:rPr>
          <w:rFonts w:ascii="Aptos" w:hAnsi="Aptos" w:cs="TimesNewRomanPSMT"/>
          <w:kern w:val="0"/>
        </w:rPr>
        <w:t xml:space="preserve"> 2024 IWIRC Board Meeting</w:t>
      </w:r>
    </w:p>
    <w:p w14:paraId="3F4DB276" w14:textId="77777777"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2. Chair’s Report</w:t>
      </w:r>
    </w:p>
    <w:p w14:paraId="5919DB1C" w14:textId="00BE90AD" w:rsidR="00C922D8" w:rsidRPr="005E7CAB" w:rsidRDefault="00C922D8" w:rsidP="006E182C">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3. </w:t>
      </w:r>
      <w:r w:rsidR="006E182C" w:rsidRPr="005E7CAB">
        <w:rPr>
          <w:rFonts w:ascii="Aptos" w:hAnsi="Aptos" w:cs="TimesNewRomanPSMT"/>
          <w:kern w:val="0"/>
        </w:rPr>
        <w:t>2025 Draft Budget</w:t>
      </w:r>
    </w:p>
    <w:p w14:paraId="2D183257" w14:textId="77356AB1" w:rsidR="006E182C" w:rsidRPr="005E7CAB" w:rsidRDefault="006E182C" w:rsidP="006E182C">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4. 2025 Sponsorship Pledge Form and List of Pledges</w:t>
      </w:r>
    </w:p>
    <w:p w14:paraId="4FF7A6C6" w14:textId="29C0DC9E"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5. </w:t>
      </w:r>
      <w:r w:rsidR="006E182C" w:rsidRPr="005E7CAB">
        <w:rPr>
          <w:rFonts w:ascii="Aptos" w:hAnsi="Aptos" w:cs="TimesNewRomanPSMT"/>
          <w:kern w:val="0"/>
        </w:rPr>
        <w:t>Membership Services Report</w:t>
      </w:r>
    </w:p>
    <w:p w14:paraId="6AC5DF75" w14:textId="77777777"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6. U.S. Programming Committee Report</w:t>
      </w:r>
    </w:p>
    <w:p w14:paraId="441A6A10" w14:textId="77777777"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7. Communications Committee Report</w:t>
      </w:r>
    </w:p>
    <w:p w14:paraId="4463CAA5" w14:textId="77777777"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8. Diversity, Inclusion &amp; Belonging Committee Report</w:t>
      </w:r>
    </w:p>
    <w:p w14:paraId="4361E5D2" w14:textId="66DC73D6"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 xml:space="preserve">9. </w:t>
      </w:r>
    </w:p>
    <w:p w14:paraId="1DBA86E0" w14:textId="3254C74D" w:rsidR="00C922D8" w:rsidRPr="005E7CAB" w:rsidRDefault="006E182C"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9.</w:t>
      </w:r>
      <w:r w:rsidR="00C922D8" w:rsidRPr="005E7CAB">
        <w:rPr>
          <w:rFonts w:ascii="Aptos" w:hAnsi="Aptos" w:cs="TimesNewRomanPSMT"/>
          <w:kern w:val="0"/>
        </w:rPr>
        <w:t>. Global Networks Report</w:t>
      </w:r>
    </w:p>
    <w:p w14:paraId="17D51432" w14:textId="796E9C00"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w:t>
      </w:r>
      <w:r w:rsidR="006E182C" w:rsidRPr="005E7CAB">
        <w:rPr>
          <w:rFonts w:ascii="Aptos" w:hAnsi="Aptos" w:cs="TimesNewRomanPSMT"/>
          <w:kern w:val="0"/>
        </w:rPr>
        <w:t>0</w:t>
      </w:r>
      <w:r w:rsidRPr="005E7CAB">
        <w:rPr>
          <w:rFonts w:ascii="Aptos" w:hAnsi="Aptos" w:cs="TimesNewRomanPSMT"/>
          <w:kern w:val="0"/>
        </w:rPr>
        <w:t>. Asia Networks/Regional Report</w:t>
      </w:r>
    </w:p>
    <w:p w14:paraId="64748D51" w14:textId="2363B3B2" w:rsidR="00C922D8" w:rsidRPr="005E7CAB" w:rsidRDefault="006E182C"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11</w:t>
      </w:r>
      <w:r w:rsidR="00C922D8" w:rsidRPr="005E7CAB">
        <w:rPr>
          <w:rFonts w:ascii="Aptos" w:hAnsi="Aptos" w:cs="TimesNewRomanPSMT"/>
          <w:kern w:val="0"/>
        </w:rPr>
        <w:t>. Canada Regional Report</w:t>
      </w:r>
    </w:p>
    <w:p w14:paraId="665E3D62" w14:textId="42F18BB4" w:rsidR="00C922D8" w:rsidRPr="005E7CAB" w:rsidRDefault="006E182C"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12</w:t>
      </w:r>
      <w:r w:rsidR="00C922D8" w:rsidRPr="005E7CAB">
        <w:rPr>
          <w:rFonts w:ascii="Aptos" w:hAnsi="Aptos" w:cs="TimesNewRomanPSMT"/>
          <w:kern w:val="0"/>
        </w:rPr>
        <w:t>. Caribbean Regional Report</w:t>
      </w:r>
    </w:p>
    <w:p w14:paraId="411E83FA" w14:textId="311359D5" w:rsidR="006E182C" w:rsidRPr="005E7CAB" w:rsidRDefault="006E182C"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13. European Networks Report</w:t>
      </w:r>
    </w:p>
    <w:p w14:paraId="4865B417" w14:textId="77777777" w:rsidR="00C922D8" w:rsidRPr="005E7CAB"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14. LATAM Networks/Regional Report</w:t>
      </w:r>
    </w:p>
    <w:p w14:paraId="00BAA7E2" w14:textId="7C99F6C8" w:rsidR="00C922D8" w:rsidRPr="005E7CAB" w:rsidRDefault="00C922D8" w:rsidP="00C922D8">
      <w:pPr>
        <w:autoSpaceDE w:val="0"/>
        <w:autoSpaceDN w:val="0"/>
        <w:adjustRightInd w:val="0"/>
        <w:spacing w:after="0" w:line="240" w:lineRule="auto"/>
        <w:ind w:left="720"/>
        <w:rPr>
          <w:rFonts w:ascii="Aptos" w:hAnsi="Aptos" w:cs="TimesNewRomanPSMT"/>
          <w:kern w:val="0"/>
        </w:rPr>
      </w:pPr>
    </w:p>
    <w:p w14:paraId="3DE44F83" w14:textId="13C72E32" w:rsidR="00CD2098" w:rsidRDefault="00C922D8" w:rsidP="00C922D8">
      <w:pPr>
        <w:autoSpaceDE w:val="0"/>
        <w:autoSpaceDN w:val="0"/>
        <w:adjustRightInd w:val="0"/>
        <w:spacing w:after="0" w:line="240" w:lineRule="auto"/>
        <w:ind w:left="720"/>
        <w:rPr>
          <w:rFonts w:ascii="Aptos" w:hAnsi="Aptos" w:cs="TimesNewRomanPSMT"/>
          <w:kern w:val="0"/>
        </w:rPr>
      </w:pPr>
      <w:r w:rsidRPr="005E7CAB">
        <w:rPr>
          <w:rFonts w:ascii="Aptos" w:hAnsi="Aptos" w:cs="TimesNewRomanPSMT"/>
          <w:kern w:val="0"/>
        </w:rPr>
        <w:t>16. New Networks Report</w:t>
      </w:r>
    </w:p>
    <w:p w14:paraId="651D1F2C" w14:textId="5B0B37F5" w:rsidR="005E7CAB" w:rsidRPr="002754C2" w:rsidRDefault="005E7CAB" w:rsidP="005E7CAB">
      <w:pPr>
        <w:autoSpaceDE w:val="0"/>
        <w:autoSpaceDN w:val="0"/>
        <w:adjustRightInd w:val="0"/>
        <w:spacing w:after="0" w:line="180" w:lineRule="exact"/>
        <w:ind w:left="720"/>
        <w:rPr>
          <w:rFonts w:ascii="Aptos" w:hAnsi="Aptos" w:cs="TimesNewRomanPSMT"/>
          <w:kern w:val="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4893-9050-6221, v. 1</w:t>
      </w:r>
      <w:r>
        <w:rPr>
          <w:rFonts w:ascii="Arial" w:hAnsi="Arial" w:cs="Arial"/>
          <w:sz w:val="16"/>
        </w:rPr>
        <w:fldChar w:fldCharType="end"/>
      </w:r>
    </w:p>
    <w:sectPr w:rsidR="005E7CAB" w:rsidRPr="002754C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884F9" w14:textId="77777777" w:rsidR="007F7FE7" w:rsidRDefault="007F7FE7" w:rsidP="00162B90">
      <w:pPr>
        <w:spacing w:after="0" w:line="240" w:lineRule="auto"/>
      </w:pPr>
      <w:r>
        <w:separator/>
      </w:r>
    </w:p>
  </w:endnote>
  <w:endnote w:type="continuationSeparator" w:id="0">
    <w:p w14:paraId="2CD399BB" w14:textId="77777777" w:rsidR="007F7FE7" w:rsidRDefault="007F7FE7" w:rsidP="00162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D941" w14:textId="77777777" w:rsidR="005E7CAB" w:rsidRDefault="005E7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2A62" w14:textId="77777777" w:rsidR="005E7CAB" w:rsidRDefault="005E7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8677" w14:textId="77777777" w:rsidR="005E7CAB" w:rsidRDefault="005E7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F4CD2" w14:textId="77777777" w:rsidR="007F7FE7" w:rsidRDefault="007F7FE7" w:rsidP="00162B90">
      <w:pPr>
        <w:spacing w:after="0" w:line="240" w:lineRule="auto"/>
      </w:pPr>
      <w:r>
        <w:separator/>
      </w:r>
    </w:p>
  </w:footnote>
  <w:footnote w:type="continuationSeparator" w:id="0">
    <w:p w14:paraId="06FB7D07" w14:textId="77777777" w:rsidR="007F7FE7" w:rsidRDefault="007F7FE7" w:rsidP="0016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E6BAD" w14:textId="77777777" w:rsidR="005E7CAB" w:rsidRDefault="005E7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361D5" w14:textId="77777777" w:rsidR="005E7CAB" w:rsidRDefault="005E7C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2263" w14:textId="77777777" w:rsidR="005E7CAB" w:rsidRDefault="005E7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8657C"/>
    <w:multiLevelType w:val="hybridMultilevel"/>
    <w:tmpl w:val="50D0B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2A15458"/>
    <w:multiLevelType w:val="hybridMultilevel"/>
    <w:tmpl w:val="4EB014CA"/>
    <w:lvl w:ilvl="0" w:tplc="D110F64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12F3D65"/>
    <w:multiLevelType w:val="hybridMultilevel"/>
    <w:tmpl w:val="9894D798"/>
    <w:lvl w:ilvl="0" w:tplc="59240E58">
      <w:start w:val="24"/>
      <w:numFmt w:val="bullet"/>
      <w:lvlText w:val="-"/>
      <w:lvlJc w:val="left"/>
      <w:pPr>
        <w:ind w:left="720" w:hanging="360"/>
      </w:pPr>
      <w:rPr>
        <w:rFonts w:ascii="TimesNewRomanPSMT" w:eastAsiaTheme="minorHAnsi" w:hAnsi="TimesNewRomanPSMT" w:cs="TimesNewRomanPS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9A"/>
    <w:rsid w:val="000101D0"/>
    <w:rsid w:val="0006338B"/>
    <w:rsid w:val="00101707"/>
    <w:rsid w:val="00110CC1"/>
    <w:rsid w:val="001245B8"/>
    <w:rsid w:val="001372B8"/>
    <w:rsid w:val="00162B90"/>
    <w:rsid w:val="001B3145"/>
    <w:rsid w:val="001D3D69"/>
    <w:rsid w:val="001F53BB"/>
    <w:rsid w:val="001F74CF"/>
    <w:rsid w:val="00200664"/>
    <w:rsid w:val="002754C2"/>
    <w:rsid w:val="00292533"/>
    <w:rsid w:val="00317FA8"/>
    <w:rsid w:val="00322A27"/>
    <w:rsid w:val="003378EE"/>
    <w:rsid w:val="00373FC3"/>
    <w:rsid w:val="003A3CDE"/>
    <w:rsid w:val="003B27C9"/>
    <w:rsid w:val="003E0BA6"/>
    <w:rsid w:val="0043064F"/>
    <w:rsid w:val="00436F86"/>
    <w:rsid w:val="00471434"/>
    <w:rsid w:val="00472DE2"/>
    <w:rsid w:val="00494987"/>
    <w:rsid w:val="004C52F8"/>
    <w:rsid w:val="005057A3"/>
    <w:rsid w:val="00511D1A"/>
    <w:rsid w:val="00565515"/>
    <w:rsid w:val="005E7CAB"/>
    <w:rsid w:val="006310B3"/>
    <w:rsid w:val="0069458F"/>
    <w:rsid w:val="006C5BFA"/>
    <w:rsid w:val="006E182C"/>
    <w:rsid w:val="00735568"/>
    <w:rsid w:val="007470A3"/>
    <w:rsid w:val="00753F2C"/>
    <w:rsid w:val="007B635E"/>
    <w:rsid w:val="007D3FE9"/>
    <w:rsid w:val="007E3D2C"/>
    <w:rsid w:val="007E468B"/>
    <w:rsid w:val="007F7FE7"/>
    <w:rsid w:val="00866CD4"/>
    <w:rsid w:val="0088478D"/>
    <w:rsid w:val="008D2100"/>
    <w:rsid w:val="008D4832"/>
    <w:rsid w:val="009153AA"/>
    <w:rsid w:val="00915B25"/>
    <w:rsid w:val="009522FA"/>
    <w:rsid w:val="0096351A"/>
    <w:rsid w:val="00974A4D"/>
    <w:rsid w:val="009B2E0D"/>
    <w:rsid w:val="00A94856"/>
    <w:rsid w:val="00AA471D"/>
    <w:rsid w:val="00AC62E3"/>
    <w:rsid w:val="00AD29A7"/>
    <w:rsid w:val="00AD2A9A"/>
    <w:rsid w:val="00AD3C8A"/>
    <w:rsid w:val="00AD4129"/>
    <w:rsid w:val="00B4047A"/>
    <w:rsid w:val="00B67A38"/>
    <w:rsid w:val="00BB529B"/>
    <w:rsid w:val="00BD4FF3"/>
    <w:rsid w:val="00BD6C31"/>
    <w:rsid w:val="00C1264B"/>
    <w:rsid w:val="00C47D0B"/>
    <w:rsid w:val="00C635A4"/>
    <w:rsid w:val="00C91FFC"/>
    <w:rsid w:val="00C922D8"/>
    <w:rsid w:val="00CC5B94"/>
    <w:rsid w:val="00CD2098"/>
    <w:rsid w:val="00CF7AFB"/>
    <w:rsid w:val="00D57399"/>
    <w:rsid w:val="00DD1DB2"/>
    <w:rsid w:val="00E20E67"/>
    <w:rsid w:val="00E90302"/>
    <w:rsid w:val="00EC5817"/>
    <w:rsid w:val="00F9437D"/>
    <w:rsid w:val="00FA5A50"/>
    <w:rsid w:val="00FB7CBD"/>
    <w:rsid w:val="00FD48BB"/>
    <w:rsid w:val="00FE76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DDFA5"/>
  <w15:chartTrackingRefBased/>
  <w15:docId w15:val="{BA61D0DB-6719-47CD-A8B3-42DE2B9B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A9A"/>
    <w:pPr>
      <w:ind w:left="720"/>
      <w:contextualSpacing/>
    </w:pPr>
  </w:style>
  <w:style w:type="paragraph" w:styleId="Header">
    <w:name w:val="header"/>
    <w:basedOn w:val="Normal"/>
    <w:link w:val="HeaderChar"/>
    <w:uiPriority w:val="99"/>
    <w:unhideWhenUsed/>
    <w:rsid w:val="00162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B90"/>
  </w:style>
  <w:style w:type="paragraph" w:styleId="Footer">
    <w:name w:val="footer"/>
    <w:basedOn w:val="Normal"/>
    <w:link w:val="FooterChar"/>
    <w:uiPriority w:val="99"/>
    <w:unhideWhenUsed/>
    <w:rsid w:val="00162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B90"/>
  </w:style>
  <w:style w:type="paragraph" w:styleId="Revision">
    <w:name w:val="Revision"/>
    <w:hidden/>
    <w:uiPriority w:val="99"/>
    <w:semiHidden/>
    <w:rsid w:val="000101D0"/>
    <w:pPr>
      <w:spacing w:after="0" w:line="240" w:lineRule="auto"/>
    </w:pPr>
  </w:style>
  <w:style w:type="character" w:styleId="Hyperlink">
    <w:name w:val="Hyperlink"/>
    <w:basedOn w:val="DefaultParagraphFont"/>
    <w:uiPriority w:val="99"/>
    <w:unhideWhenUsed/>
    <w:rsid w:val="00C635A4"/>
    <w:rPr>
      <w:color w:val="0563C1" w:themeColor="hyperlink"/>
      <w:u w:val="single"/>
    </w:rPr>
  </w:style>
  <w:style w:type="character" w:styleId="UnresolvedMention">
    <w:name w:val="Unresolved Mention"/>
    <w:basedOn w:val="DefaultParagraphFont"/>
    <w:uiPriority w:val="99"/>
    <w:semiHidden/>
    <w:unhideWhenUsed/>
    <w:rsid w:val="00C63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IMFDOCS!10492472.3</documentid>
  <senderid>EMATSUI</senderid>
  <senderemail>EMATSUI@OMNIBRIDGEWAY.COM</senderemail>
  <lastmodified>2024-09-09T22:01:00.0000000+08:00</lastmodified>
  <database>IMFDOCS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36E0F-2AF6-4281-A5A7-58F0106DC216}">
  <ds:schemaRefs>
    <ds:schemaRef ds:uri="http://www.imanage.com/work/xmlschema"/>
  </ds:schemaRefs>
</ds:datastoreItem>
</file>

<file path=customXml/itemProps2.xml><?xml version="1.0" encoding="utf-8"?>
<ds:datastoreItem xmlns:ds="http://schemas.openxmlformats.org/officeDocument/2006/customXml" ds:itemID="{65E0057C-3B31-4972-B4CC-6137FD83540A}">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3013eb1c-3721-4976-a85a-21a9d26b58ab}" contentBits="0" removed="0"/>
</clbl:labelList>
</file>

<file path=docProps/app.xml><?xml version="1.0" encoding="utf-8"?>
<Properties xmlns="http://schemas.openxmlformats.org/officeDocument/2006/extended-properties" xmlns:vt="http://schemas.openxmlformats.org/officeDocument/2006/docPropsVTypes">
  <Template>Normal</Template>
  <Pages>2</Pages>
  <Words>1407</Words>
  <Characters>7316</Characters>
  <DocSecurity>0</DocSecurity>
  <Lines>171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coreProperties>
</file>