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735" w:rsidP="00AF0735" w:rsidRDefault="00AF0735" w14:paraId="195FDF54" w14:textId="2A8CBA09">
      <w:pPr>
        <w:rPr>
          <w:rFonts w:ascii="Imprint MT Shadow" w:hAnsi="Imprint MT Shadow"/>
        </w:rPr>
      </w:pPr>
      <w:bookmarkStart w:name="_Hlk60940847" w:id="0"/>
      <w:bookmarkStart w:name="_Hlk531083850" w:id="1"/>
      <w:r>
        <w:rPr>
          <w:noProof/>
          <w:color w:val="58267E"/>
          <w:sz w:val="32"/>
          <w:szCs w:val="32"/>
        </w:rPr>
        <w:drawing>
          <wp:anchor distT="0" distB="0" distL="114300" distR="114300" simplePos="0" relativeHeight="251659264" behindDoc="1" locked="0" layoutInCell="1" allowOverlap="1" wp14:editId="4F8BA7D6" wp14:anchorId="73D2542D">
            <wp:simplePos x="0" y="0"/>
            <wp:positionH relativeFrom="column">
              <wp:posOffset>4622800</wp:posOffset>
            </wp:positionH>
            <wp:positionV relativeFrom="paragraph">
              <wp:posOffset>142240</wp:posOffset>
            </wp:positionV>
            <wp:extent cx="1500788" cy="463550"/>
            <wp:effectExtent l="0" t="0" r="4445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021" cy="465166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  <w:r>
        <w:rPr>
          <w:rFonts w:ascii="Imprint MT Shadow" w:hAnsi="Imprint MT Shadow"/>
        </w:rPr>
        <w:tab/>
      </w:r>
    </w:p>
    <w:p w:rsidR="00AF0735" w:rsidP="00AF0735" w:rsidRDefault="00AF0735" w14:paraId="0E074D85" w14:textId="77777777">
      <w:pPr>
        <w:rPr>
          <w:rFonts w:ascii="Imprint MT Shadow" w:hAnsi="Imprint MT Shadow"/>
        </w:rPr>
      </w:pPr>
    </w:p>
    <w:p w:rsidR="00AF0735" w:rsidP="00AF0735" w:rsidRDefault="00AF0735" w14:paraId="49359D0A" w14:textId="77777777">
      <w:pPr>
        <w:rPr>
          <w:rFonts w:ascii="Imprint MT Shadow" w:hAnsi="Imprint MT Shadow"/>
          <w:color w:val="58267E"/>
        </w:rPr>
      </w:pPr>
    </w:p>
    <w:bookmarkEnd w:id="0"/>
    <w:p w:rsidR="00AF0735" w:rsidP="00AF0735" w:rsidRDefault="00AF0735" w14:paraId="28D66B8A" w14:textId="77777777">
      <w:pPr>
        <w:jc w:val="center"/>
        <w:rPr>
          <w:b/>
          <w:u w:val="single"/>
        </w:rPr>
      </w:pPr>
    </w:p>
    <w:p w:rsidR="00AF0735" w:rsidP="00AF0735" w:rsidRDefault="00AF0735" w14:paraId="44E85DFB" w14:textId="77777777">
      <w:pPr>
        <w:jc w:val="center"/>
        <w:rPr>
          <w:b/>
          <w:u w:val="single"/>
        </w:rPr>
      </w:pPr>
    </w:p>
    <w:bookmarkEnd w:id="1"/>
    <w:p w:rsidRPr="00AF0735" w:rsidR="00AF0735" w:rsidP="00AF0735" w:rsidRDefault="00AF0735" w14:paraId="36EE8C86" w14:textId="1FBA8040">
      <w:pPr>
        <w:pStyle w:val="TitleBold"/>
        <w:spacing w:after="0"/>
        <w:rPr>
          <w:rFonts w:ascii="Times New Roman" w:hAnsi="Times New Roman"/>
          <w:sz w:val="22"/>
          <w:szCs w:val="22"/>
          <w:u w:val="single"/>
        </w:rPr>
      </w:pPr>
      <w:r w:rsidRPr="00AF0735">
        <w:rPr>
          <w:rFonts w:ascii="Times New Roman" w:hAnsi="Times New Roman"/>
          <w:sz w:val="22"/>
          <w:szCs w:val="22"/>
          <w:u w:val="single"/>
        </w:rPr>
        <w:t>IWIRC BOARD Minutes</w:t>
      </w:r>
    </w:p>
    <w:p w:rsidR="00AF0735" w:rsidP="00AF0735" w:rsidRDefault="00AF0735" w14:paraId="7891B41D" w14:textId="75A566D2">
      <w:pPr>
        <w:pStyle w:val="TitleBold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november 16, </w:t>
      </w:r>
      <w:proofErr w:type="gramStart"/>
      <w:r>
        <w:rPr>
          <w:rFonts w:ascii="Times New Roman" w:hAnsi="Times New Roman"/>
          <w:sz w:val="22"/>
          <w:szCs w:val="22"/>
        </w:rPr>
        <w:t>2023</w:t>
      </w:r>
      <w:proofErr w:type="gramEnd"/>
      <w:r>
        <w:rPr>
          <w:rFonts w:ascii="Times New Roman" w:hAnsi="Times New Roman"/>
          <w:sz w:val="22"/>
          <w:szCs w:val="22"/>
        </w:rPr>
        <w:t xml:space="preserve"> 9:00 a.M. (esT)</w:t>
      </w:r>
    </w:p>
    <w:p w:rsidR="00AF0735" w:rsidP="00AF0735" w:rsidRDefault="00AF0735" w14:paraId="5A83BD77" w14:textId="77777777">
      <w:pPr>
        <w:pStyle w:val="1stLineIndentSS"/>
        <w:ind w:firstLine="0"/>
        <w:jc w:val="center"/>
        <w:rPr>
          <w:b/>
        </w:rPr>
      </w:pPr>
      <w:r>
        <w:rPr>
          <w:b/>
        </w:rPr>
        <w:t>Via Zoom</w:t>
      </w:r>
    </w:p>
    <w:p w:rsidRPr="00AF0735" w:rsidR="00AF0735" w:rsidP="00AF0735" w:rsidRDefault="00AF0735" w14:paraId="5E364113" w14:textId="29AD1F51">
      <w:pPr>
        <w:pStyle w:val="1stLineIndentSS"/>
        <w:numPr>
          <w:ilvl w:val="0"/>
          <w:numId w:val="40"/>
        </w:numPr>
        <w:rPr>
          <w:b/>
        </w:rPr>
      </w:pPr>
      <w:r w:rsidRPr="001F2DCE">
        <w:rPr>
          <w:b/>
        </w:rPr>
        <w:t>Quorum</w:t>
      </w:r>
      <w:r w:rsidRPr="001F2DCE">
        <w:t>- The</w:t>
      </w:r>
      <w:r>
        <w:t xml:space="preserve"> meeting </w:t>
      </w:r>
      <w:r w:rsidRPr="001F2DCE">
        <w:t xml:space="preserve">was called to order by M. Kaufman at </w:t>
      </w:r>
      <w:r>
        <w:t>9</w:t>
      </w:r>
      <w:r w:rsidRPr="001F2DCE">
        <w:t>:0</w:t>
      </w:r>
      <w:r w:rsidR="002C458A">
        <w:t>2</w:t>
      </w:r>
      <w:r>
        <w:t xml:space="preserve"> a.</w:t>
      </w:r>
      <w:r w:rsidRPr="001F2DCE">
        <w:t>m</w:t>
      </w:r>
      <w:r>
        <w:t>.</w:t>
      </w:r>
      <w:r w:rsidRPr="001F2DCE">
        <w:t xml:space="preserve"> </w:t>
      </w:r>
      <w:r>
        <w:t>EST</w:t>
      </w:r>
      <w:r w:rsidRPr="001F2DCE">
        <w:t xml:space="preserve">.  A list of those attending the meeting is attached as </w:t>
      </w:r>
      <w:r w:rsidRPr="005A1E9A">
        <w:rPr>
          <w:b/>
          <w:u w:val="single"/>
        </w:rPr>
        <w:t>Schedule A</w:t>
      </w:r>
      <w:r w:rsidRPr="001F2DCE">
        <w:t xml:space="preserve"> hereto. A sufficient number of Board </w:t>
      </w:r>
      <w:r>
        <w:t>m</w:t>
      </w:r>
      <w:r w:rsidRPr="001F2DCE">
        <w:t>embers were present for the Board to conduct business</w:t>
      </w:r>
      <w:r>
        <w:t>.</w:t>
      </w:r>
    </w:p>
    <w:p w:rsidRPr="00AF0735" w:rsidR="00AF0735" w:rsidP="00AF0735" w:rsidRDefault="00AF0735" w14:paraId="1A70C8C1" w14:textId="27910141">
      <w:pPr>
        <w:pStyle w:val="1stLineIndentSS"/>
        <w:numPr>
          <w:ilvl w:val="0"/>
          <w:numId w:val="40"/>
        </w:numPr>
        <w:rPr>
          <w:b/>
        </w:rPr>
      </w:pPr>
      <w:r w:rsidRPr="00AF0735">
        <w:rPr>
          <w:b/>
          <w:color w:val="000000"/>
          <w:lang w:val="x-none"/>
        </w:rPr>
        <w:t xml:space="preserve">Approval of Minutes – </w:t>
      </w:r>
      <w:r w:rsidRPr="00AF0735">
        <w:rPr>
          <w:color w:val="000000"/>
        </w:rPr>
        <w:t xml:space="preserve"> J</w:t>
      </w:r>
      <w:r w:rsidR="002C458A">
        <w:rPr>
          <w:color w:val="000000"/>
        </w:rPr>
        <w:t>. Kimble</w:t>
      </w:r>
      <w:r w:rsidRPr="00AF0735">
        <w:rPr>
          <w:color w:val="000000"/>
        </w:rPr>
        <w:t xml:space="preserve"> moved to </w:t>
      </w:r>
      <w:r w:rsidRPr="00AF0735">
        <w:rPr>
          <w:color w:val="000000"/>
          <w:lang w:val="x-none"/>
        </w:rPr>
        <w:t>approve the minutes from the</w:t>
      </w:r>
      <w:r w:rsidRPr="00AF0735">
        <w:rPr>
          <w:color w:val="000000"/>
        </w:rPr>
        <w:t xml:space="preserve"> </w:t>
      </w:r>
      <w:r>
        <w:rPr>
          <w:color w:val="000000"/>
        </w:rPr>
        <w:t>October 11</w:t>
      </w:r>
      <w:r w:rsidRPr="00AF0735">
        <w:rPr>
          <w:color w:val="000000"/>
        </w:rPr>
        <w:t>,</w:t>
      </w:r>
      <w:r w:rsidRPr="00AF0735">
        <w:rPr>
          <w:color w:val="000000"/>
          <w:lang w:val="x-none"/>
        </w:rPr>
        <w:t xml:space="preserve"> </w:t>
      </w:r>
      <w:proofErr w:type="gramStart"/>
      <w:r w:rsidRPr="00AF0735">
        <w:rPr>
          <w:color w:val="000000"/>
          <w:lang w:val="x-none"/>
        </w:rPr>
        <w:t>202</w:t>
      </w:r>
      <w:r w:rsidRPr="00AF0735">
        <w:rPr>
          <w:color w:val="000000"/>
        </w:rPr>
        <w:t>3</w:t>
      </w:r>
      <w:proofErr w:type="gramEnd"/>
      <w:r w:rsidRPr="00AF0735">
        <w:rPr>
          <w:color w:val="000000"/>
          <w:lang w:val="x-none"/>
        </w:rPr>
        <w:t xml:space="preserve"> Board meeting.</w:t>
      </w:r>
      <w:r w:rsidRPr="00AF0735">
        <w:rPr>
          <w:color w:val="000000"/>
        </w:rPr>
        <w:t xml:space="preserve">  </w:t>
      </w:r>
      <w:r w:rsidR="002C458A">
        <w:rPr>
          <w:color w:val="000000"/>
        </w:rPr>
        <w:t>T. Schellhorn</w:t>
      </w:r>
      <w:r w:rsidRPr="00AF0735">
        <w:rPr>
          <w:color w:val="000000"/>
          <w:lang w:val="x-none"/>
        </w:rPr>
        <w:t xml:space="preserve"> seconded and all approved.</w:t>
      </w:r>
    </w:p>
    <w:p w:rsidRPr="007E2257" w:rsidR="009200EF" w:rsidP="007E2257" w:rsidRDefault="001A2A4D" w14:paraId="20CEF16B" w14:textId="04E622E7">
      <w:pPr>
        <w:pStyle w:val="1stLineIndentSS"/>
        <w:numPr>
          <w:ilvl w:val="0"/>
          <w:numId w:val="40"/>
        </w:numPr>
        <w:rPr>
          <w:b/>
        </w:rPr>
      </w:pPr>
      <w:r w:rsidRPr="00AF0735">
        <w:rPr>
          <w:b/>
          <w:bCs/>
        </w:rPr>
        <w:t>202</w:t>
      </w:r>
      <w:r w:rsidRPr="00AF0735" w:rsidR="009128B1">
        <w:rPr>
          <w:b/>
          <w:bCs/>
        </w:rPr>
        <w:t>4</w:t>
      </w:r>
      <w:r w:rsidRPr="00AF0735">
        <w:rPr>
          <w:b/>
          <w:bCs/>
        </w:rPr>
        <w:t xml:space="preserve"> IWIRC </w:t>
      </w:r>
      <w:r w:rsidRPr="00AF0735" w:rsidR="00E0461B">
        <w:rPr>
          <w:b/>
          <w:bCs/>
        </w:rPr>
        <w:t>Slate</w:t>
      </w:r>
      <w:r w:rsidR="002C458A">
        <w:rPr>
          <w:b/>
          <w:bCs/>
        </w:rPr>
        <w:t xml:space="preserve">- </w:t>
      </w:r>
      <w:r w:rsidRPr="00AF0735" w:rsidR="00E0461B">
        <w:t>J. Kimble</w:t>
      </w:r>
      <w:r w:rsidR="002C458A">
        <w:t xml:space="preserve"> reported that</w:t>
      </w:r>
      <w:r w:rsidR="007E2257">
        <w:t xml:space="preserve"> </w:t>
      </w:r>
      <w:r w:rsidR="007E2257">
        <w:t>IWIRC received 56 nominations for board posi</w:t>
      </w:r>
      <w:r w:rsidR="007E2257">
        <w:t xml:space="preserve">tions and that the 2024 IWIRC slate </w:t>
      </w:r>
      <w:r w:rsidR="007E2257">
        <w:rPr>
          <w:bCs/>
        </w:rPr>
        <w:t xml:space="preserve">is </w:t>
      </w:r>
      <w:r w:rsidR="002C458A">
        <w:t xml:space="preserve">very diverse with </w:t>
      </w:r>
      <w:r w:rsidR="007E2257">
        <w:t>20</w:t>
      </w:r>
      <w:r w:rsidR="002C458A">
        <w:t xml:space="preserve"> women from outside of the United States represented.</w:t>
      </w:r>
      <w:r w:rsidR="00667FF1">
        <w:t xml:space="preserve">  </w:t>
      </w:r>
      <w:r w:rsidR="002C458A">
        <w:t xml:space="preserve">Once the </w:t>
      </w:r>
      <w:r w:rsidR="007E2257">
        <w:t>B</w:t>
      </w:r>
      <w:r w:rsidR="002C458A">
        <w:t>oard approves the slate, voting on the At-Large Directors will commence and will run through November 2</w:t>
      </w:r>
      <w:r w:rsidR="00667FF1">
        <w:t xml:space="preserve">7, 2023.  </w:t>
      </w:r>
      <w:r w:rsidR="009200EF">
        <w:t>J. Kimble moved for the</w:t>
      </w:r>
      <w:r w:rsidR="007E2257">
        <w:t xml:space="preserve"> 2024 IWIRC board</w:t>
      </w:r>
      <w:r w:rsidR="009200EF">
        <w:t xml:space="preserve"> slate to be approved.</w:t>
      </w:r>
      <w:r w:rsidR="007E2257">
        <w:t xml:space="preserve">  </w:t>
      </w:r>
      <w:r w:rsidRPr="007E2257" w:rsidR="009200EF">
        <w:rPr>
          <w:color w:val="000000"/>
        </w:rPr>
        <w:t>T. Schellhorn</w:t>
      </w:r>
      <w:r w:rsidRPr="007E2257" w:rsidR="009200EF">
        <w:rPr>
          <w:color w:val="000000"/>
          <w:lang w:val="x-none"/>
        </w:rPr>
        <w:t xml:space="preserve"> seconded and all approved.</w:t>
      </w:r>
    </w:p>
    <w:p w:rsidR="00FF35A6" w:rsidP="00FF35A6" w:rsidRDefault="001A2A4D" w14:paraId="1AB2BF77" w14:textId="4B633BC3">
      <w:pPr>
        <w:pStyle w:val="1stLineIndentSS"/>
        <w:numPr>
          <w:ilvl w:val="0"/>
          <w:numId w:val="40"/>
        </w:numPr>
        <w:rPr>
          <w:b/>
        </w:rPr>
      </w:pPr>
      <w:r w:rsidRPr="009200EF">
        <w:rPr>
          <w:b/>
        </w:rPr>
        <w:t>Chair Report</w:t>
      </w:r>
      <w:r w:rsidR="009200EF">
        <w:t xml:space="preserve">- </w:t>
      </w:r>
      <w:r w:rsidRPr="009200EF" w:rsidR="00E27A87">
        <w:t>M</w:t>
      </w:r>
      <w:r w:rsidRPr="009200EF">
        <w:t>. K</w:t>
      </w:r>
      <w:r w:rsidRPr="009200EF" w:rsidR="00E27A87">
        <w:t>aufman</w:t>
      </w:r>
      <w:r w:rsidR="009200EF">
        <w:t xml:space="preserve"> thanked IWIRC for allowing </w:t>
      </w:r>
      <w:r w:rsidR="007E2257">
        <w:t xml:space="preserve">her </w:t>
      </w:r>
      <w:r w:rsidR="009200EF">
        <w:t xml:space="preserve">to serve as chair and that it will be something she will always cherish.  </w:t>
      </w:r>
    </w:p>
    <w:p w:rsidRPr="00AB6505" w:rsidR="00AB6505" w:rsidP="00FF35A6" w:rsidRDefault="001A2A4D" w14:paraId="05DCAABC" w14:textId="4F75D43F">
      <w:pPr>
        <w:pStyle w:val="1stLineIndentSS"/>
        <w:numPr>
          <w:ilvl w:val="0"/>
          <w:numId w:val="40"/>
        </w:numPr>
        <w:rPr>
          <w:b/>
        </w:rPr>
      </w:pPr>
      <w:r w:rsidRPr="00FF35A6">
        <w:rPr>
          <w:b/>
        </w:rPr>
        <w:t>Financial Report</w:t>
      </w:r>
      <w:r w:rsidRPr="00FF35A6" w:rsidR="00FF35A6">
        <w:rPr>
          <w:b/>
        </w:rPr>
        <w:t xml:space="preserve"> </w:t>
      </w:r>
      <w:r w:rsidR="009200EF">
        <w:t>-</w:t>
      </w:r>
      <w:r w:rsidR="007E2257">
        <w:t xml:space="preserve"> </w:t>
      </w:r>
      <w:r w:rsidRPr="009200EF" w:rsidR="00E27A87">
        <w:t>T</w:t>
      </w:r>
      <w:r w:rsidR="009200EF">
        <w:t>.</w:t>
      </w:r>
      <w:r w:rsidRPr="009200EF" w:rsidR="00E27A87">
        <w:t xml:space="preserve"> Schellhorn</w:t>
      </w:r>
      <w:r w:rsidR="009200EF">
        <w:t xml:space="preserve"> noted </w:t>
      </w:r>
      <w:r w:rsidR="007E2257">
        <w:t xml:space="preserve">that </w:t>
      </w:r>
      <w:r w:rsidR="009200EF">
        <w:t xml:space="preserve">Fall IWIRC conference </w:t>
      </w:r>
      <w:r w:rsidR="007E2257">
        <w:t xml:space="preserve">was slightly over </w:t>
      </w:r>
      <w:r w:rsidR="009200EF">
        <w:t xml:space="preserve">budget but </w:t>
      </w:r>
      <w:r w:rsidR="007E2257">
        <w:t xml:space="preserve">for 2023 </w:t>
      </w:r>
      <w:r w:rsidR="009200EF">
        <w:t>IWIRC is on track to break even or even be a little ahead. S. Bedker noted that the network rebates will be</w:t>
      </w:r>
      <w:r w:rsidR="00AB6505">
        <w:t xml:space="preserve"> sent out</w:t>
      </w:r>
      <w:r w:rsidR="009200EF">
        <w:t xml:space="preserve"> in December.  </w:t>
      </w:r>
    </w:p>
    <w:p w:rsidRPr="00AB6505" w:rsidR="00DB585D" w:rsidP="00AB6505" w:rsidRDefault="00AB6505" w14:paraId="5CCCE5CB" w14:textId="61106DBA">
      <w:pPr>
        <w:pStyle w:val="1stLineIndentSS"/>
        <w:numPr>
          <w:ilvl w:val="0"/>
          <w:numId w:val="40"/>
        </w:numPr>
        <w:rPr>
          <w:b/>
        </w:rPr>
      </w:pPr>
      <w:r w:rsidRPr="00FF35A6">
        <w:rPr>
          <w:b/>
        </w:rPr>
        <w:t>Sp</w:t>
      </w:r>
      <w:r>
        <w:rPr>
          <w:b/>
        </w:rPr>
        <w:t>onsorship Update</w:t>
      </w:r>
      <w:r>
        <w:t xml:space="preserve"> </w:t>
      </w:r>
      <w:r w:rsidR="009200EF">
        <w:t>T. Schellhorn stated that the Finance Committee is very focused on sponsorship for 2024</w:t>
      </w:r>
      <w:r>
        <w:t xml:space="preserve">.  IWIRC’s sponsorship goal for 2024 is $150,000 and to date $85,000 has been raised.  The Finance Committee is following up with sponsors form the IWIRC </w:t>
      </w:r>
      <w:proofErr w:type="spellStart"/>
      <w:r>
        <w:t>INSOL</w:t>
      </w:r>
      <w:proofErr w:type="spellEnd"/>
      <w:r>
        <w:t xml:space="preserve"> event about becoming IWIRC 2024 sponsors.  </w:t>
      </w:r>
      <w:r w:rsidR="00FF35A6">
        <w:t xml:space="preserve">The Finance Committee is </w:t>
      </w:r>
      <w:r>
        <w:t xml:space="preserve">also looking into </w:t>
      </w:r>
      <w:r w:rsidR="00FF35A6">
        <w:t>whether there are other firms outside the United States that might be interested in sponsoring</w:t>
      </w:r>
      <w:r w:rsidRPr="00AB6505" w:rsidR="00FF35A6">
        <w:rPr>
          <w:bCs/>
        </w:rPr>
        <w:t>.  T Schellhorn noted that if anyone has</w:t>
      </w:r>
      <w:r>
        <w:rPr>
          <w:bCs/>
        </w:rPr>
        <w:t xml:space="preserve"> ideas for firms </w:t>
      </w:r>
      <w:r w:rsidRPr="00AB6505">
        <w:rPr>
          <w:bCs/>
        </w:rPr>
        <w:t xml:space="preserve">outside of the </w:t>
      </w:r>
      <w:r>
        <w:rPr>
          <w:bCs/>
        </w:rPr>
        <w:t xml:space="preserve">United States </w:t>
      </w:r>
      <w:r w:rsidRPr="00AB6505" w:rsidR="00FF35A6">
        <w:rPr>
          <w:bCs/>
        </w:rPr>
        <w:t>that might be interested in sponsoring to let her know.</w:t>
      </w:r>
    </w:p>
    <w:p w:rsidRPr="00FF35A6" w:rsidR="00FF35A6" w:rsidP="00FF35A6" w:rsidRDefault="0084045F" w14:paraId="23580227" w14:textId="5A60F5D0">
      <w:pPr>
        <w:pStyle w:val="1stLineIndentSS"/>
        <w:numPr>
          <w:ilvl w:val="0"/>
          <w:numId w:val="40"/>
        </w:numPr>
        <w:rPr>
          <w:b/>
        </w:rPr>
      </w:pPr>
      <w:r w:rsidRPr="00FF35A6">
        <w:rPr>
          <w:b/>
        </w:rPr>
        <w:t>Leadership Summit</w:t>
      </w:r>
      <w:r w:rsidR="00FF35A6">
        <w:rPr>
          <w:b/>
        </w:rPr>
        <w:t xml:space="preserve">- </w:t>
      </w:r>
      <w:r w:rsidRPr="00FF35A6">
        <w:t>E. Meltzer</w:t>
      </w:r>
      <w:r w:rsidR="00AB6505">
        <w:t xml:space="preserve"> reported that the Singapore leadership summit planning committee is hard at work and has some great ideas for dinners and events.</w:t>
      </w:r>
    </w:p>
    <w:p w:rsidRPr="003A12A2" w:rsidR="00FF35A6" w:rsidP="003A12A2" w:rsidRDefault="001E3589" w14:paraId="1A3487AC" w14:textId="0BD5B8F6">
      <w:pPr>
        <w:pStyle w:val="1stLineIndentSS"/>
        <w:numPr>
          <w:ilvl w:val="0"/>
          <w:numId w:val="40"/>
        </w:numPr>
      </w:pPr>
      <w:r w:rsidRPr="00FF35A6">
        <w:rPr>
          <w:b/>
        </w:rPr>
        <w:t xml:space="preserve">Advisory Council </w:t>
      </w:r>
      <w:r w:rsidRPr="00FF35A6" w:rsidR="00CF7117">
        <w:rPr>
          <w:b/>
        </w:rPr>
        <w:t>Report</w:t>
      </w:r>
      <w:r w:rsidR="00FF35A6">
        <w:rPr>
          <w:b/>
        </w:rPr>
        <w:t xml:space="preserve">- </w:t>
      </w:r>
      <w:r w:rsidRPr="00FF35A6">
        <w:t>J. Kimble</w:t>
      </w:r>
      <w:r w:rsidR="00FF35A6">
        <w:t xml:space="preserve"> reported that the </w:t>
      </w:r>
      <w:r w:rsidR="00AB6505">
        <w:t>Advisory Council had numerous robust meetings this year.</w:t>
      </w:r>
      <w:r w:rsidR="00AB6505">
        <w:rPr>
          <w:b/>
        </w:rPr>
        <w:t xml:space="preserve">  </w:t>
      </w:r>
      <w:r w:rsidR="00FF35A6">
        <w:t>D</w:t>
      </w:r>
      <w:r w:rsidR="00667FF1">
        <w:t>.</w:t>
      </w:r>
      <w:r w:rsidR="00FF35A6">
        <w:t xml:space="preserve"> Greengreen is joining the </w:t>
      </w:r>
      <w:r w:rsidR="003A12A2">
        <w:t>B</w:t>
      </w:r>
      <w:r w:rsidR="00FF35A6">
        <w:t>oard and B</w:t>
      </w:r>
      <w:r w:rsidR="00AB6505">
        <w:t>.</w:t>
      </w:r>
      <w:r w:rsidR="00FF35A6">
        <w:t xml:space="preserve"> Bar</w:t>
      </w:r>
      <w:r w:rsidR="00AB6505">
        <w:t>ron</w:t>
      </w:r>
      <w:r w:rsidR="00FF35A6">
        <w:t xml:space="preserve"> is retiring </w:t>
      </w:r>
      <w:r w:rsidR="00AB6505">
        <w:t>so they will not be on the Advisory Council next year.</w:t>
      </w:r>
      <w:r w:rsidR="003A12A2">
        <w:t xml:space="preserve">  M. Kaufman will be speaking to J. </w:t>
      </w:r>
      <w:r w:rsidRPr="003A12A2" w:rsidR="003A12A2">
        <w:t>Meyerowitz</w:t>
      </w:r>
      <w:r w:rsidR="003A12A2">
        <w:t xml:space="preserve"> and </w:t>
      </w:r>
      <w:r w:rsidRPr="003A12A2" w:rsidR="003A12A2">
        <w:t xml:space="preserve">A. </w:t>
      </w:r>
      <w:proofErr w:type="spellStart"/>
      <w:r w:rsidRPr="003A12A2" w:rsidR="003A12A2">
        <w:t>Weerasekera</w:t>
      </w:r>
      <w:proofErr w:type="spellEnd"/>
      <w:r w:rsidR="003A12A2">
        <w:t xml:space="preserve"> about remaining on the Advisory Council.  The </w:t>
      </w:r>
      <w:r w:rsidR="00FF35A6">
        <w:t xml:space="preserve">E-Board is working on other appointments </w:t>
      </w:r>
      <w:r w:rsidR="003A12A2">
        <w:t>to the Advisory Council</w:t>
      </w:r>
      <w:r w:rsidR="00FF35A6">
        <w:t>.</w:t>
      </w:r>
    </w:p>
    <w:p w:rsidRPr="003A12A2" w:rsidR="004C140F" w:rsidP="003A12A2" w:rsidRDefault="004D6703" w14:paraId="36F44963" w14:textId="58AD8D79">
      <w:pPr>
        <w:pStyle w:val="1stLineIndentSS"/>
        <w:numPr>
          <w:ilvl w:val="0"/>
          <w:numId w:val="40"/>
        </w:numPr>
        <w:rPr>
          <w:b/>
        </w:rPr>
      </w:pPr>
      <w:r w:rsidRPr="00FF35A6">
        <w:rPr>
          <w:b/>
        </w:rPr>
        <w:t>Board Meeting Frequency</w:t>
      </w:r>
      <w:r w:rsidR="00FF35A6">
        <w:rPr>
          <w:b/>
        </w:rPr>
        <w:t xml:space="preserve">- </w:t>
      </w:r>
      <w:r w:rsidRPr="00FF35A6" w:rsidR="008461F7">
        <w:t>M. Kaufman</w:t>
      </w:r>
      <w:r w:rsidR="00FF35A6">
        <w:t xml:space="preserve"> open</w:t>
      </w:r>
      <w:r w:rsidR="003A12A2">
        <w:t>ed</w:t>
      </w:r>
      <w:r w:rsidR="00FF35A6">
        <w:t xml:space="preserve"> </w:t>
      </w:r>
      <w:r w:rsidR="005A7E38">
        <w:t>the floor for a discussion about how often the board should meet</w:t>
      </w:r>
      <w:r w:rsidR="003A12A2">
        <w:t xml:space="preserve"> and in what format (in-person, virtual or hybrid)</w:t>
      </w:r>
      <w:r w:rsidR="005A7E38">
        <w:t>.</w:t>
      </w:r>
      <w:r w:rsidR="003A12A2">
        <w:t xml:space="preserve">  </w:t>
      </w:r>
      <w:r w:rsidR="005A7E38">
        <w:t xml:space="preserve">K Mahar stated that she thought it would be helpful to have more board meetings focused on the committees and </w:t>
      </w:r>
      <w:r w:rsidR="005A7E38">
        <w:lastRenderedPageBreak/>
        <w:t>what they are doing.</w:t>
      </w:r>
      <w:r w:rsidR="00667FF1">
        <w:t xml:space="preserve">  </w:t>
      </w:r>
      <w:r w:rsidR="005A7E38">
        <w:t xml:space="preserve">M. Hager requested more information from the E-Board to the committees about what is going on when it specifically relates to that committee.  T. Schellhorn commented that in addition to reporting the </w:t>
      </w:r>
      <w:r w:rsidR="00667FF1">
        <w:t>B</w:t>
      </w:r>
      <w:r w:rsidR="005A7E38">
        <w:t>oard could focus on brainstorming on issues.  R. DeMar</w:t>
      </w:r>
      <w:r w:rsidR="00CA0FD0">
        <w:t>b</w:t>
      </w:r>
      <w:r w:rsidR="005A7E38">
        <w:t xml:space="preserve"> noted that the network chair calls have been focused on training/workshops and agreed that adding this to the Board is a great idea</w:t>
      </w:r>
      <w:r w:rsidR="004C140F">
        <w:t>.  There is a training on December 14</w:t>
      </w:r>
      <w:r w:rsidRPr="004C140F" w:rsidR="004C140F">
        <w:rPr>
          <w:vertAlign w:val="superscript"/>
        </w:rPr>
        <w:t>th</w:t>
      </w:r>
      <w:r w:rsidR="004C140F">
        <w:t xml:space="preserve"> at 9:00 a.m. (ET).  E. Meltzer commented that if we want women around the world to be leaders in this </w:t>
      </w:r>
      <w:r w:rsidR="0092697F">
        <w:t>organization,</w:t>
      </w:r>
      <w:r w:rsidR="003A12A2">
        <w:t xml:space="preserve"> IWIRC</w:t>
      </w:r>
      <w:r w:rsidR="004C140F">
        <w:t xml:space="preserve"> can’t be holding meetings in the middle of the night</w:t>
      </w:r>
      <w:r w:rsidR="0092697F">
        <w:t xml:space="preserve"> and that </w:t>
      </w:r>
      <w:r w:rsidR="003A12A2">
        <w:t xml:space="preserve">IWIRC board meetings should be by </w:t>
      </w:r>
      <w:r w:rsidR="0092697F">
        <w:t>zoom at 9:00 am ET.  There was discussion about what the bylaws require in terms of in person meetings.</w:t>
      </w:r>
      <w:r w:rsidR="003A12A2">
        <w:t xml:space="preserve">  The Board then discussed having working sessions at the Fall and Spring IWIRC conference with the Board meeting to occur by zoom either shortly before or shortly after the conference.  </w:t>
      </w:r>
      <w:r w:rsidR="00CA0FD0">
        <w:t>K. Fellowes noted that the cost of the hybrid is driven by the meetings being in a hotel</w:t>
      </w:r>
      <w:r w:rsidR="00667FF1">
        <w:t>, which is why they are so expensive</w:t>
      </w:r>
      <w:r w:rsidR="00CA0FD0">
        <w:t>.</w:t>
      </w:r>
      <w:r w:rsidR="00196AB7">
        <w:t xml:space="preserve">  E. Meltzer suggested a short survey to the </w:t>
      </w:r>
      <w:r w:rsidR="00667FF1">
        <w:t>B</w:t>
      </w:r>
      <w:r w:rsidR="00196AB7">
        <w:t>oard regarding</w:t>
      </w:r>
      <w:r w:rsidR="00667FF1">
        <w:t xml:space="preserve"> their preference for</w:t>
      </w:r>
      <w:r w:rsidR="00196AB7">
        <w:t xml:space="preserve"> meetings.</w:t>
      </w:r>
      <w:r w:rsidR="00CA0FD0">
        <w:t xml:space="preserve"> </w:t>
      </w:r>
      <w:r w:rsidR="004C140F">
        <w:t xml:space="preserve">  </w:t>
      </w:r>
    </w:p>
    <w:p w:rsidRPr="00196AB7" w:rsidR="00CA0FD0" w:rsidP="00FF35A6" w:rsidRDefault="00CA0FD0" w14:paraId="66AA0F1A" w14:textId="326CC00C">
      <w:pPr>
        <w:pStyle w:val="1stLineIndentSS"/>
        <w:numPr>
          <w:ilvl w:val="0"/>
          <w:numId w:val="40"/>
        </w:numPr>
        <w:rPr>
          <w:b/>
        </w:rPr>
      </w:pPr>
      <w:r w:rsidRPr="00CA0FD0">
        <w:rPr>
          <w:b/>
        </w:rPr>
        <w:t>Strategic Planning Survey</w:t>
      </w:r>
      <w:r>
        <w:rPr>
          <w:bCs/>
        </w:rPr>
        <w:t xml:space="preserve">- M. Kaufman noted she is highly disappointed in the participation rate of the </w:t>
      </w:r>
      <w:r w:rsidR="00705D83">
        <w:rPr>
          <w:bCs/>
        </w:rPr>
        <w:t>B</w:t>
      </w:r>
      <w:r>
        <w:rPr>
          <w:bCs/>
        </w:rPr>
        <w:t>oard</w:t>
      </w:r>
      <w:r w:rsidR="00803D37">
        <w:rPr>
          <w:bCs/>
        </w:rPr>
        <w:t xml:space="preserve"> with respect to the survey</w:t>
      </w:r>
      <w:r>
        <w:rPr>
          <w:bCs/>
        </w:rPr>
        <w:t>.</w:t>
      </w:r>
      <w:r w:rsidR="00803D37">
        <w:rPr>
          <w:bCs/>
        </w:rPr>
        <w:t xml:space="preserve">  </w:t>
      </w:r>
      <w:r>
        <w:rPr>
          <w:bCs/>
        </w:rPr>
        <w:t xml:space="preserve">As of two days ago, only 50% of the </w:t>
      </w:r>
      <w:r w:rsidR="00705D83">
        <w:rPr>
          <w:bCs/>
        </w:rPr>
        <w:t>B</w:t>
      </w:r>
      <w:r>
        <w:rPr>
          <w:bCs/>
        </w:rPr>
        <w:t>oard has completed the survey.</w:t>
      </w:r>
      <w:r w:rsidR="00196AB7">
        <w:rPr>
          <w:bCs/>
        </w:rPr>
        <w:t xml:space="preserve">  M. Kauffman asked everyone to please complete the survey and noted that the survey will remain open until Friday, November 17</w:t>
      </w:r>
      <w:r w:rsidRPr="00196AB7" w:rsidR="00196AB7">
        <w:rPr>
          <w:bCs/>
          <w:vertAlign w:val="superscript"/>
        </w:rPr>
        <w:t>th</w:t>
      </w:r>
      <w:r w:rsidR="00196AB7">
        <w:rPr>
          <w:bCs/>
        </w:rPr>
        <w:t>.</w:t>
      </w:r>
    </w:p>
    <w:p w:rsidRPr="00CA0FD0" w:rsidR="00196AB7" w:rsidP="00FF35A6" w:rsidRDefault="00196AB7" w14:paraId="3706A89A" w14:textId="06A078DF">
      <w:pPr>
        <w:pStyle w:val="1stLineIndentSS"/>
        <w:numPr>
          <w:ilvl w:val="0"/>
          <w:numId w:val="40"/>
        </w:numPr>
        <w:rPr>
          <w:b/>
        </w:rPr>
      </w:pPr>
      <w:r>
        <w:rPr>
          <w:b/>
        </w:rPr>
        <w:t>Mentoring Program</w:t>
      </w:r>
      <w:r>
        <w:rPr>
          <w:bCs/>
        </w:rPr>
        <w:t xml:space="preserve">- M. Kaufman reported that the first </w:t>
      </w:r>
      <w:r w:rsidR="00F6089C">
        <w:rPr>
          <w:bCs/>
        </w:rPr>
        <w:t xml:space="preserve">mentoring </w:t>
      </w:r>
      <w:r>
        <w:rPr>
          <w:bCs/>
        </w:rPr>
        <w:t>sessions were held this week</w:t>
      </w:r>
      <w:r w:rsidR="00F6089C">
        <w:rPr>
          <w:bCs/>
        </w:rPr>
        <w:t xml:space="preserve">, which went </w:t>
      </w:r>
      <w:r>
        <w:rPr>
          <w:bCs/>
        </w:rPr>
        <w:t>great.  J. Kimble noted that M. Blacker will be focused on the mentoring program in 2024 in her role as an At Large Director.</w:t>
      </w:r>
      <w:r w:rsidR="00705D83">
        <w:rPr>
          <w:bCs/>
        </w:rPr>
        <w:t xml:space="preserve">  </w:t>
      </w:r>
      <w:r>
        <w:rPr>
          <w:bCs/>
        </w:rPr>
        <w:t xml:space="preserve">M. Blacker thanked everyone who has been a huge help in getting this off and running.  M. Blacker noted that Shelia Smith passed away last week </w:t>
      </w:r>
      <w:r w:rsidR="00705D83">
        <w:rPr>
          <w:bCs/>
        </w:rPr>
        <w:t xml:space="preserve">and </w:t>
      </w:r>
      <w:r w:rsidR="006F4AC6">
        <w:rPr>
          <w:bCs/>
        </w:rPr>
        <w:t>discussed remaining naming the IWIRC mentoring program in Shelia’s honor.  M. Kaufman stated that this would need to go to the E-Board for a vote.  B. Colwell noted that IWIRC is going to be releasing a statement about Shelia and if</w:t>
      </w:r>
      <w:r w:rsidR="00705D83">
        <w:rPr>
          <w:bCs/>
        </w:rPr>
        <w:t xml:space="preserve"> anyone</w:t>
      </w:r>
      <w:r w:rsidR="006F4AC6">
        <w:rPr>
          <w:bCs/>
        </w:rPr>
        <w:t xml:space="preserve"> ha</w:t>
      </w:r>
      <w:r w:rsidR="00705D83">
        <w:rPr>
          <w:bCs/>
        </w:rPr>
        <w:t>s</w:t>
      </w:r>
      <w:r w:rsidR="006F4AC6">
        <w:rPr>
          <w:bCs/>
        </w:rPr>
        <w:t xml:space="preserve"> remembrance and pictures about her to pl</w:t>
      </w:r>
      <w:r w:rsidR="00705D83">
        <w:rPr>
          <w:bCs/>
        </w:rPr>
        <w:t>ease follow up</w:t>
      </w:r>
      <w:r w:rsidR="006F4AC6">
        <w:rPr>
          <w:bCs/>
        </w:rPr>
        <w:t>.</w:t>
      </w:r>
      <w:r>
        <w:rPr>
          <w:bCs/>
        </w:rPr>
        <w:t xml:space="preserve">  </w:t>
      </w:r>
    </w:p>
    <w:p w:rsidRPr="00C960E4" w:rsidR="00C960E4" w:rsidP="00FF35A6" w:rsidRDefault="00C960E4" w14:paraId="64ED0628" w14:textId="76945B77">
      <w:pPr>
        <w:pStyle w:val="1stLineIndentSS"/>
        <w:numPr>
          <w:ilvl w:val="0"/>
          <w:numId w:val="40"/>
        </w:numPr>
        <w:rPr>
          <w:b/>
        </w:rPr>
      </w:pPr>
      <w:r>
        <w:rPr>
          <w:b/>
        </w:rPr>
        <w:t>Bootcamps</w:t>
      </w:r>
      <w:r w:rsidR="00196AB7">
        <w:rPr>
          <w:bCs/>
        </w:rPr>
        <w:t>-</w:t>
      </w:r>
      <w:r>
        <w:rPr>
          <w:bCs/>
        </w:rPr>
        <w:t xml:space="preserve"> M. Kaufman noted that bootcamps for board members have been scheduled for December.</w:t>
      </w:r>
    </w:p>
    <w:p w:rsidRPr="00C960E4" w:rsidR="00C960E4" w:rsidP="00C960E4" w:rsidRDefault="00C960E4" w14:paraId="39922FA7" w14:textId="12E9BD63">
      <w:pPr>
        <w:pStyle w:val="1stLineIndentSS"/>
        <w:numPr>
          <w:ilvl w:val="0"/>
          <w:numId w:val="40"/>
        </w:numPr>
        <w:rPr>
          <w:b/>
        </w:rPr>
      </w:pPr>
      <w:r>
        <w:rPr>
          <w:b/>
        </w:rPr>
        <w:t>Committee</w:t>
      </w:r>
      <w:r w:rsidR="00705D83">
        <w:rPr>
          <w:b/>
        </w:rPr>
        <w:t xml:space="preserve"> Reports</w:t>
      </w:r>
      <w:r>
        <w:rPr>
          <w:bCs/>
        </w:rPr>
        <w:t xml:space="preserve">- </w:t>
      </w:r>
      <w:r w:rsidR="006F4AC6">
        <w:rPr>
          <w:bCs/>
        </w:rPr>
        <w:t xml:space="preserve"> </w:t>
      </w:r>
    </w:p>
    <w:p w:rsidRPr="00C960E4" w:rsidR="00C960E4" w:rsidP="00C960E4" w:rsidRDefault="00391836" w14:paraId="453CF1DF" w14:textId="35F850F2">
      <w:pPr>
        <w:pStyle w:val="1stLineIndentSS"/>
        <w:numPr>
          <w:ilvl w:val="1"/>
          <w:numId w:val="40"/>
        </w:numPr>
        <w:rPr>
          <w:b/>
        </w:rPr>
      </w:pPr>
      <w:r w:rsidRPr="00C960E4">
        <w:rPr>
          <w:b/>
          <w:bCs/>
        </w:rPr>
        <w:t>Membership</w:t>
      </w:r>
      <w:r w:rsidR="00C960E4">
        <w:t xml:space="preserve">- </w:t>
      </w:r>
      <w:r w:rsidRPr="00C960E4">
        <w:t>M. Blacker</w:t>
      </w:r>
      <w:r w:rsidR="00C960E4">
        <w:t xml:space="preserve"> </w:t>
      </w:r>
      <w:r w:rsidR="00705D83">
        <w:t>reported</w:t>
      </w:r>
      <w:r w:rsidR="00C960E4">
        <w:t xml:space="preserve"> that the membership committee is going to focus on challenges in the industry (dealing with mean girls, returning to work after pregnancy, becoming a judge, etc.)</w:t>
      </w:r>
      <w:r w:rsidR="00705D83">
        <w:t xml:space="preserve"> and how to address them for 2024.</w:t>
      </w:r>
    </w:p>
    <w:p w:rsidRPr="00C960E4" w:rsidR="00C960E4" w:rsidP="00C960E4" w:rsidRDefault="00391836" w14:paraId="646E953D" w14:textId="5CDD763B">
      <w:pPr>
        <w:pStyle w:val="1stLineIndentSS"/>
        <w:numPr>
          <w:ilvl w:val="1"/>
          <w:numId w:val="40"/>
        </w:numPr>
        <w:rPr>
          <w:b/>
        </w:rPr>
      </w:pPr>
      <w:r w:rsidRPr="00C960E4">
        <w:rPr>
          <w:b/>
          <w:bCs/>
        </w:rPr>
        <w:t>International Programming</w:t>
      </w:r>
      <w:r w:rsidR="00C960E4">
        <w:t xml:space="preserve">- </w:t>
      </w:r>
      <w:r w:rsidRPr="00C960E4">
        <w:t>V. Peo</w:t>
      </w:r>
      <w:r w:rsidR="00C960E4">
        <w:t xml:space="preserve"> noted that the committee’s report includes the final budget for the </w:t>
      </w:r>
      <w:proofErr w:type="spellStart"/>
      <w:r w:rsidR="00C960E4">
        <w:t>INSOL</w:t>
      </w:r>
      <w:proofErr w:type="spellEnd"/>
      <w:r w:rsidR="00C960E4">
        <w:t xml:space="preserve"> conference and that IWIRC made a small profit</w:t>
      </w:r>
      <w:r w:rsidR="00705D83">
        <w:t xml:space="preserve"> in connection with the conference</w:t>
      </w:r>
      <w:r w:rsidR="00C960E4">
        <w:t xml:space="preserve">.  Conversations are already happening with </w:t>
      </w:r>
      <w:proofErr w:type="spellStart"/>
      <w:r w:rsidR="00C960E4">
        <w:t>INSOL</w:t>
      </w:r>
      <w:proofErr w:type="spellEnd"/>
      <w:r w:rsidR="00C960E4">
        <w:t xml:space="preserve"> with respect to </w:t>
      </w:r>
      <w:proofErr w:type="spellStart"/>
      <w:r w:rsidR="00C960E4">
        <w:t>INSOL</w:t>
      </w:r>
      <w:proofErr w:type="spellEnd"/>
      <w:r w:rsidR="00C960E4">
        <w:t xml:space="preserve"> at San Diego in 2024.</w:t>
      </w:r>
    </w:p>
    <w:p w:rsidRPr="00C960E4" w:rsidR="00C960E4" w:rsidP="00C960E4" w:rsidRDefault="00391836" w14:paraId="0C26BD37" w14:textId="04DE5D0D">
      <w:pPr>
        <w:pStyle w:val="1stLineIndentSS"/>
        <w:numPr>
          <w:ilvl w:val="1"/>
          <w:numId w:val="40"/>
        </w:numPr>
        <w:rPr>
          <w:b/>
        </w:rPr>
      </w:pPr>
      <w:r w:rsidRPr="00C960E4">
        <w:rPr>
          <w:b/>
          <w:bCs/>
        </w:rPr>
        <w:t xml:space="preserve">U.S. </w:t>
      </w:r>
      <w:r w:rsidRPr="00C960E4" w:rsidR="005037FC">
        <w:rPr>
          <w:b/>
          <w:bCs/>
        </w:rPr>
        <w:t>Programming</w:t>
      </w:r>
      <w:r w:rsidR="00C960E4">
        <w:t>-</w:t>
      </w:r>
      <w:r w:rsidRPr="00C960E4" w:rsidR="005037FC">
        <w:t xml:space="preserve"> </w:t>
      </w:r>
      <w:r w:rsidRPr="00C960E4">
        <w:t>C. Sanfelippo</w:t>
      </w:r>
      <w:r w:rsidR="00C960E4">
        <w:t xml:space="preserve"> </w:t>
      </w:r>
      <w:r w:rsidR="00705D83">
        <w:t>reported</w:t>
      </w:r>
      <w:r w:rsidR="00C960E4">
        <w:t xml:space="preserve"> that the Fall </w:t>
      </w:r>
      <w:r w:rsidR="00705D83">
        <w:t xml:space="preserve">IWIRC </w:t>
      </w:r>
      <w:r w:rsidR="00C960E4">
        <w:t>conference went well and that the 30</w:t>
      </w:r>
      <w:r w:rsidRPr="00C960E4" w:rsidR="00C960E4">
        <w:rPr>
          <w:vertAlign w:val="superscript"/>
        </w:rPr>
        <w:t>th</w:t>
      </w:r>
      <w:r w:rsidR="00C960E4">
        <w:t xml:space="preserve"> anniversary activities in connection with the conference were a lot of fun.  Work on the IWIRC Spring conference is</w:t>
      </w:r>
      <w:r w:rsidR="00705D83">
        <w:t xml:space="preserve"> underway</w:t>
      </w:r>
      <w:r w:rsidR="00C960E4">
        <w:t>.</w:t>
      </w:r>
    </w:p>
    <w:p w:rsidRPr="00C960E4" w:rsidR="00C960E4" w:rsidP="00C960E4" w:rsidRDefault="00391836" w14:paraId="36BC7DBE" w14:textId="63365FD5">
      <w:pPr>
        <w:pStyle w:val="1stLineIndentSS"/>
        <w:numPr>
          <w:ilvl w:val="1"/>
          <w:numId w:val="40"/>
        </w:numPr>
        <w:rPr>
          <w:b/>
        </w:rPr>
      </w:pPr>
      <w:r w:rsidRPr="00C960E4">
        <w:rPr>
          <w:b/>
          <w:bCs/>
        </w:rPr>
        <w:t>Communications</w:t>
      </w:r>
      <w:r w:rsidR="00C960E4">
        <w:t xml:space="preserve">- </w:t>
      </w:r>
      <w:r w:rsidR="00705D83">
        <w:t xml:space="preserve">B. </w:t>
      </w:r>
      <w:r w:rsidR="00705D83">
        <w:rPr>
          <w:bCs/>
        </w:rPr>
        <w:t>Colwell</w:t>
      </w:r>
      <w:r w:rsidR="00705D83">
        <w:rPr>
          <w:bCs/>
        </w:rPr>
        <w:t xml:space="preserve"> reported that</w:t>
      </w:r>
      <w:r w:rsidR="00705D83">
        <w:t xml:space="preserve"> s</w:t>
      </w:r>
      <w:r w:rsidR="00C960E4">
        <w:t>ocial media engagement has increased.</w:t>
      </w:r>
      <w:r w:rsidR="00705D83">
        <w:t xml:space="preserve">  </w:t>
      </w:r>
      <w:r w:rsidR="00C960E4">
        <w:t xml:space="preserve">The </w:t>
      </w:r>
      <w:r w:rsidR="00705D83">
        <w:t>Communications C</w:t>
      </w:r>
      <w:r w:rsidR="00C960E4">
        <w:t>ommittee is doing network spotlights and profiles of past award winners.</w:t>
      </w:r>
      <w:r w:rsidR="00511EE2">
        <w:t xml:space="preserve">  The </w:t>
      </w:r>
      <w:r w:rsidR="00705D83">
        <w:t>C</w:t>
      </w:r>
      <w:r w:rsidR="00511EE2">
        <w:t xml:space="preserve">ommunications </w:t>
      </w:r>
      <w:r w:rsidR="00705D83">
        <w:t>C</w:t>
      </w:r>
      <w:r w:rsidR="00511EE2">
        <w:t>ommittee has</w:t>
      </w:r>
      <w:r w:rsidR="00705D83">
        <w:t xml:space="preserve"> also</w:t>
      </w:r>
      <w:r w:rsidR="00511EE2">
        <w:t xml:space="preserve"> started connecting with other </w:t>
      </w:r>
      <w:r w:rsidR="00511EE2">
        <w:lastRenderedPageBreak/>
        <w:t>committees to highlight what</w:t>
      </w:r>
      <w:r w:rsidR="00705D83">
        <w:t xml:space="preserve"> these</w:t>
      </w:r>
      <w:r w:rsidR="00511EE2">
        <w:t xml:space="preserve"> committees</w:t>
      </w:r>
      <w:r w:rsidR="00705D83">
        <w:t xml:space="preserve"> are doing</w:t>
      </w:r>
      <w:r w:rsidR="00511EE2">
        <w:t>.</w:t>
      </w:r>
      <w:r w:rsidR="00705D83">
        <w:t xml:space="preserve">  </w:t>
      </w:r>
      <w:r w:rsidR="00511EE2">
        <w:t>If you have member news or retirement announcements, please send th</w:t>
      </w:r>
      <w:r w:rsidR="00705D83">
        <w:t>em</w:t>
      </w:r>
      <w:r w:rsidR="00511EE2">
        <w:t xml:space="preserve"> to the </w:t>
      </w:r>
      <w:r w:rsidR="00705D83">
        <w:t>C</w:t>
      </w:r>
      <w:r w:rsidR="00511EE2">
        <w:t>ommunications</w:t>
      </w:r>
      <w:r w:rsidR="00705D83">
        <w:t xml:space="preserve"> Committee</w:t>
      </w:r>
      <w:r w:rsidR="00511EE2">
        <w:t xml:space="preserve">. </w:t>
      </w:r>
    </w:p>
    <w:p w:rsidR="00391836" w:rsidP="00511EE2" w:rsidRDefault="00391836" w14:paraId="59A2203E" w14:textId="7852E566">
      <w:pPr>
        <w:pStyle w:val="1stLineIndentSS"/>
        <w:numPr>
          <w:ilvl w:val="1"/>
          <w:numId w:val="40"/>
        </w:numPr>
        <w:rPr>
          <w:b/>
        </w:rPr>
      </w:pPr>
      <w:r w:rsidRPr="00511EE2">
        <w:rPr>
          <w:b/>
          <w:bCs/>
        </w:rPr>
        <w:t>Diversity, Inclusion &amp; Belonging</w:t>
      </w:r>
      <w:r w:rsidR="00511EE2">
        <w:rPr>
          <w:b/>
        </w:rPr>
        <w:t xml:space="preserve">- </w:t>
      </w:r>
      <w:r w:rsidRPr="00511EE2">
        <w:t>P. Sinha</w:t>
      </w:r>
      <w:r w:rsidR="00511EE2">
        <w:t xml:space="preserve"> reported that the November 1</w:t>
      </w:r>
      <w:r w:rsidRPr="00511EE2" w:rsidR="00511EE2">
        <w:rPr>
          <w:vertAlign w:val="superscript"/>
        </w:rPr>
        <w:t>st</w:t>
      </w:r>
      <w:r w:rsidR="00511EE2">
        <w:t xml:space="preserve"> event about hybrid working with a focus on DIB was a really good event with good international participation.  R. Evergreen</w:t>
      </w:r>
      <w:r w:rsidR="00705D83">
        <w:t xml:space="preserve"> reported that she</w:t>
      </w:r>
      <w:r w:rsidR="00511EE2">
        <w:t xml:space="preserve"> led an informal mentoring call with the Just Beginning scholars and that they are planning to implement quarterly calls with the scholars.</w:t>
      </w:r>
      <w:r w:rsidR="00511F5B">
        <w:t xml:space="preserve">  E.</w:t>
      </w:r>
      <w:r w:rsidR="00511F5B">
        <w:rPr>
          <w:b/>
        </w:rPr>
        <w:t xml:space="preserve"> </w:t>
      </w:r>
      <w:r w:rsidR="00511F5B">
        <w:rPr>
          <w:bCs/>
        </w:rPr>
        <w:t xml:space="preserve">Gunn asked </w:t>
      </w:r>
      <w:r w:rsidR="00705D83">
        <w:rPr>
          <w:bCs/>
        </w:rPr>
        <w:t>that IWIRC l</w:t>
      </w:r>
      <w:r w:rsidR="00511F5B">
        <w:rPr>
          <w:bCs/>
        </w:rPr>
        <w:t>et the Judges know if they</w:t>
      </w:r>
      <w:r w:rsidR="00705D83">
        <w:rPr>
          <w:bCs/>
        </w:rPr>
        <w:t xml:space="preserve"> are working with</w:t>
      </w:r>
      <w:r w:rsidR="00511F5B">
        <w:rPr>
          <w:bCs/>
        </w:rPr>
        <w:t xml:space="preserve"> someone who has been selected for the program</w:t>
      </w:r>
      <w:r w:rsidR="00705D83">
        <w:rPr>
          <w:bCs/>
        </w:rPr>
        <w:t>.</w:t>
      </w:r>
      <w:r w:rsidR="00511EE2">
        <w:rPr>
          <w:b/>
        </w:rPr>
        <w:t xml:space="preserve"> </w:t>
      </w:r>
    </w:p>
    <w:p w:rsidRPr="00511F5B" w:rsidR="00511F5B" w:rsidP="00511F5B" w:rsidRDefault="00391836" w14:paraId="139C31AE" w14:textId="6D6F36EC">
      <w:pPr>
        <w:pStyle w:val="1stLineIndentSS"/>
        <w:numPr>
          <w:ilvl w:val="1"/>
          <w:numId w:val="40"/>
        </w:numPr>
        <w:rPr>
          <w:b/>
        </w:rPr>
      </w:pPr>
      <w:proofErr w:type="spellStart"/>
      <w:r w:rsidRPr="00511F5B">
        <w:rPr>
          <w:b/>
          <w:bCs/>
        </w:rPr>
        <w:t>UNCITRAL</w:t>
      </w:r>
      <w:proofErr w:type="spellEnd"/>
      <w:r w:rsidR="00511F5B">
        <w:t xml:space="preserve">- </w:t>
      </w:r>
      <w:r w:rsidRPr="00511F5B" w:rsidR="00511F5B">
        <w:t xml:space="preserve">K. </w:t>
      </w:r>
      <w:proofErr w:type="spellStart"/>
      <w:r w:rsidRPr="00511F5B" w:rsidR="00511F5B">
        <w:t>Crinson</w:t>
      </w:r>
      <w:proofErr w:type="spellEnd"/>
      <w:r w:rsidR="00511F5B">
        <w:t xml:space="preserve"> reported that they are getting ready for the next session. </w:t>
      </w:r>
    </w:p>
    <w:p w:rsidRPr="00511F5B" w:rsidR="00511F5B" w:rsidP="00DC0B2D" w:rsidRDefault="00391836" w14:paraId="2B39C2BC" w14:textId="0C93B743">
      <w:pPr>
        <w:pStyle w:val="1stLineIndentSS"/>
        <w:numPr>
          <w:ilvl w:val="1"/>
          <w:numId w:val="40"/>
        </w:numPr>
        <w:spacing w:after="120"/>
        <w:ind w:hanging="720"/>
        <w:rPr>
          <w:b/>
        </w:rPr>
      </w:pPr>
      <w:r w:rsidRPr="00511F5B">
        <w:rPr>
          <w:b/>
        </w:rPr>
        <w:t>Strategic Director</w:t>
      </w:r>
      <w:r w:rsidR="00511F5B">
        <w:t xml:space="preserve">- </w:t>
      </w:r>
      <w:r w:rsidRPr="00511F5B">
        <w:t>M.G. Diehl</w:t>
      </w:r>
      <w:r w:rsidR="00511F5B">
        <w:t xml:space="preserve"> noted that she would like </w:t>
      </w:r>
      <w:r w:rsidR="00705D83">
        <w:t>her</w:t>
      </w:r>
      <w:r w:rsidR="00511F5B">
        <w:t xml:space="preserve"> focus to be on membership outreach to Judges and that IWIRC needs to increase Judge’s membership in IWIRC and their involvement.  </w:t>
      </w:r>
    </w:p>
    <w:p w:rsidRPr="007E2257" w:rsidR="00511F5B" w:rsidP="00511F5B" w:rsidRDefault="00511F5B" w14:paraId="68A9E118" w14:textId="5BC1B782">
      <w:pPr>
        <w:pStyle w:val="1stLineIndentSS"/>
        <w:numPr>
          <w:ilvl w:val="0"/>
          <w:numId w:val="40"/>
        </w:numPr>
        <w:rPr>
          <w:b/>
        </w:rPr>
      </w:pPr>
      <w:r>
        <w:rPr>
          <w:b/>
        </w:rPr>
        <w:t>Final Reminders</w:t>
      </w:r>
      <w:r>
        <w:rPr>
          <w:bCs/>
        </w:rPr>
        <w:t>-</w:t>
      </w:r>
      <w:r>
        <w:rPr>
          <w:bCs/>
        </w:rPr>
        <w:t xml:space="preserve"> M. Kaufman stressed voting for At-Large Directors, completing the survey and signing up for a bootcamp.</w:t>
      </w:r>
      <w:r w:rsidR="00667FF1">
        <w:rPr>
          <w:bCs/>
        </w:rPr>
        <w:t xml:space="preserve">  </w:t>
      </w:r>
      <w:r>
        <w:rPr>
          <w:bCs/>
        </w:rPr>
        <w:t>She wished everyone happy holidays and a happy new year.</w:t>
      </w:r>
      <w:r>
        <w:rPr>
          <w:bCs/>
        </w:rPr>
        <w:t xml:space="preserve">  </w:t>
      </w:r>
    </w:p>
    <w:p w:rsidRPr="00C960E4" w:rsidR="007E2257" w:rsidP="00511F5B" w:rsidRDefault="007E2257" w14:paraId="53B4C5BD" w14:textId="5BD93FC0">
      <w:pPr>
        <w:pStyle w:val="1stLineIndentSS"/>
        <w:numPr>
          <w:ilvl w:val="0"/>
          <w:numId w:val="40"/>
        </w:numPr>
        <w:rPr>
          <w:b/>
        </w:rPr>
      </w:pPr>
      <w:r>
        <w:rPr>
          <w:b/>
        </w:rPr>
        <w:t>Conclusion</w:t>
      </w:r>
      <w:r>
        <w:rPr>
          <w:bCs/>
        </w:rPr>
        <w:t>- The mee</w:t>
      </w:r>
      <w:r w:rsidR="00667FF1">
        <w:rPr>
          <w:bCs/>
        </w:rPr>
        <w:t>t</w:t>
      </w:r>
      <w:r>
        <w:rPr>
          <w:bCs/>
        </w:rPr>
        <w:t>ing concluded at 10:03 a.m. (ET).</w:t>
      </w:r>
    </w:p>
    <w:p w:rsidR="00DB585D" w:rsidRDefault="001A2A4D" w14:paraId="4F88FD4C" w14:textId="7C10DA28">
      <w:pPr>
        <w:pStyle w:val="Heading3"/>
        <w:rPr>
          <w:rFonts w:cs="Times New Roman"/>
          <w:b/>
          <w:sz w:val="22"/>
          <w:szCs w:val="22"/>
          <w:u w:val="single"/>
        </w:rPr>
      </w:pPr>
      <w:r>
        <w:rPr>
          <w:rFonts w:cs="Times New Roman"/>
          <w:b/>
          <w:sz w:val="22"/>
          <w:szCs w:val="22"/>
          <w:u w:val="single"/>
        </w:rPr>
        <w:t>Documents for Review in Conjunction with Board Meeting:</w:t>
      </w:r>
    </w:p>
    <w:p w:rsidR="00DB585D" w:rsidRDefault="001A2A4D" w14:paraId="556A1D75" w14:textId="3F049B1F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Minutes of </w:t>
      </w:r>
      <w:r w:rsidR="00545445">
        <w:rPr>
          <w:rFonts w:cs="Times New Roman"/>
          <w:sz w:val="22"/>
          <w:szCs w:val="22"/>
        </w:rPr>
        <w:t>October 11</w:t>
      </w:r>
      <w:r>
        <w:rPr>
          <w:rFonts w:cs="Times New Roman"/>
          <w:sz w:val="22"/>
          <w:szCs w:val="22"/>
        </w:rPr>
        <w:t xml:space="preserve">, </w:t>
      </w:r>
      <w:proofErr w:type="gramStart"/>
      <w:r>
        <w:rPr>
          <w:rFonts w:cs="Times New Roman"/>
          <w:sz w:val="22"/>
          <w:szCs w:val="22"/>
        </w:rPr>
        <w:t>202</w:t>
      </w:r>
      <w:r w:rsidR="00C0030C">
        <w:rPr>
          <w:rFonts w:cs="Times New Roman"/>
          <w:sz w:val="22"/>
          <w:szCs w:val="22"/>
        </w:rPr>
        <w:t>3</w:t>
      </w:r>
      <w:proofErr w:type="gramEnd"/>
      <w:r>
        <w:rPr>
          <w:rFonts w:cs="Times New Roman"/>
          <w:sz w:val="22"/>
          <w:szCs w:val="22"/>
        </w:rPr>
        <w:t xml:space="preserve"> IWIRC Board Meeting</w:t>
      </w:r>
    </w:p>
    <w:p w:rsidR="00DB585D" w:rsidRDefault="001A2A4D" w14:paraId="025B014B" w14:textId="2381DBEB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Proposed IWIRC 202</w:t>
      </w:r>
      <w:r w:rsidR="00D63117">
        <w:rPr>
          <w:rFonts w:cs="Times New Roman"/>
          <w:sz w:val="22"/>
          <w:szCs w:val="22"/>
        </w:rPr>
        <w:t>4</w:t>
      </w:r>
      <w:r>
        <w:rPr>
          <w:rFonts w:cs="Times New Roman"/>
          <w:sz w:val="22"/>
          <w:szCs w:val="22"/>
        </w:rPr>
        <w:t xml:space="preserve"> </w:t>
      </w:r>
      <w:r w:rsidR="005F4793">
        <w:rPr>
          <w:rFonts w:cs="Times New Roman"/>
          <w:sz w:val="22"/>
          <w:szCs w:val="22"/>
        </w:rPr>
        <w:t>Board Slate</w:t>
      </w:r>
    </w:p>
    <w:p w:rsidR="00DB585D" w:rsidRDefault="005F4793" w14:paraId="784D3B83" w14:textId="3E604B73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October</w:t>
      </w:r>
      <w:r w:rsidR="001A2A4D">
        <w:rPr>
          <w:rFonts w:cs="Times New Roman"/>
          <w:sz w:val="22"/>
          <w:szCs w:val="22"/>
        </w:rPr>
        <w:t xml:space="preserve"> 202</w:t>
      </w:r>
      <w:r w:rsidR="00D63117">
        <w:rPr>
          <w:rFonts w:cs="Times New Roman"/>
          <w:sz w:val="22"/>
          <w:szCs w:val="22"/>
        </w:rPr>
        <w:t>3</w:t>
      </w:r>
      <w:r w:rsidR="001A2A4D">
        <w:rPr>
          <w:rFonts w:cs="Times New Roman"/>
          <w:sz w:val="22"/>
          <w:szCs w:val="22"/>
        </w:rPr>
        <w:t xml:space="preserve"> Financials</w:t>
      </w:r>
    </w:p>
    <w:p w:rsidR="00DB585D" w:rsidRDefault="001A2A4D" w14:paraId="31E59F3D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Membership Committee Report</w:t>
      </w:r>
    </w:p>
    <w:p w:rsidR="00DB585D" w:rsidRDefault="001A2A4D" w14:paraId="511ABF80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U.S. Programming Committee Report</w:t>
      </w:r>
    </w:p>
    <w:p w:rsidR="00DB585D" w:rsidRDefault="001A2A4D" w14:paraId="25D2D010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Communications Committee Report</w:t>
      </w:r>
    </w:p>
    <w:p w:rsidR="00DB585D" w:rsidRDefault="001A2A4D" w14:paraId="2384BC8C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Diversity, Inclusion &amp; Belonging Committee Report</w:t>
      </w:r>
    </w:p>
    <w:p w:rsidR="00DB585D" w:rsidRDefault="001A2A4D" w14:paraId="36420C52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UNCITRAL</w:t>
      </w:r>
      <w:proofErr w:type="spellEnd"/>
      <w:r>
        <w:rPr>
          <w:rFonts w:cs="Times New Roman"/>
          <w:sz w:val="22"/>
          <w:szCs w:val="22"/>
        </w:rPr>
        <w:t xml:space="preserve"> Committee Report</w:t>
      </w:r>
    </w:p>
    <w:p w:rsidR="00DB585D" w:rsidRDefault="001A2A4D" w14:paraId="1EDF67E1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Global Networks Report</w:t>
      </w:r>
    </w:p>
    <w:p w:rsidR="00DB585D" w:rsidRDefault="001A2A4D" w14:paraId="7BA0DE27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Asia Networks/Regional Report</w:t>
      </w:r>
    </w:p>
    <w:p w:rsidR="00DB585D" w:rsidRDefault="001A2A4D" w14:paraId="34743178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Caribbean Regional Report</w:t>
      </w:r>
    </w:p>
    <w:p w:rsidR="00DB585D" w:rsidRDefault="001A2A4D" w14:paraId="689A982A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Europe Networks Regional Report </w:t>
      </w:r>
    </w:p>
    <w:p w:rsidR="00DB585D" w:rsidRDefault="001A2A4D" w14:paraId="0DCC7FB8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LATAM Networks/Regional Report</w:t>
      </w:r>
    </w:p>
    <w:p w:rsidR="00DB585D" w:rsidRDefault="001A2A4D" w14:paraId="794C5E01" w14:textId="77777777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US Networks Report</w:t>
      </w:r>
    </w:p>
    <w:p w:rsidR="00DB585D" w:rsidRDefault="00DB585D" w14:paraId="01BF33FE" w14:textId="77777777">
      <w:pPr>
        <w:pStyle w:val="Heading3"/>
        <w:spacing w:after="120"/>
        <w:rPr>
          <w:b/>
          <w:sz w:val="22"/>
          <w:szCs w:val="22"/>
          <w:u w:val="single"/>
        </w:rPr>
      </w:pPr>
    </w:p>
    <w:sectPr w:rsidR="00DB58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296" w:right="1440" w:bottom="1296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2F76" w:rsidRDefault="000D2F76" w14:paraId="034FB76E" w14:textId="77777777">
      <w:r>
        <w:separator/>
      </w:r>
    </w:p>
  </w:endnote>
  <w:endnote w:type="continuationSeparator" w:id="0">
    <w:p w:rsidR="000D2F76" w:rsidRDefault="000D2F76" w14:paraId="4643BDC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458A" w:rsidRDefault="002C458A" w14:paraId="7E471A5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458A" w:rsidRDefault="002C458A" w14:paraId="3C32A88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458A" w:rsidRDefault="002C458A" w14:paraId="78C1AD6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2F76" w:rsidRDefault="000D2F76" w14:paraId="6B742453" w14:textId="77777777">
      <w:r>
        <w:separator/>
      </w:r>
    </w:p>
  </w:footnote>
  <w:footnote w:type="continuationSeparator" w:id="0">
    <w:p w:rsidR="000D2F76" w:rsidRDefault="000D2F76" w14:paraId="2FC2AB2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458A" w:rsidRDefault="002C458A" w14:paraId="29C79CF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458A" w:rsidRDefault="002C458A" w14:paraId="5055666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C458A" w:rsidRDefault="002C458A" w14:paraId="0D5BBC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2495"/>
    <w:multiLevelType w:val="hybridMultilevel"/>
    <w:tmpl w:val="8E7A7068"/>
    <w:lvl w:ilvl="0" w:tplc="AA52A3DA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240ABC"/>
    <w:multiLevelType w:val="hybridMultilevel"/>
    <w:tmpl w:val="CAA4AE72"/>
    <w:lvl w:ilvl="0" w:tplc="2076A3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9B07A4"/>
    <w:multiLevelType w:val="hybridMultilevel"/>
    <w:tmpl w:val="A0E06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E8E"/>
    <w:multiLevelType w:val="multilevel"/>
    <w:tmpl w:val="034A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447A7"/>
    <w:multiLevelType w:val="hybridMultilevel"/>
    <w:tmpl w:val="43F6A908"/>
    <w:lvl w:ilvl="0" w:tplc="F642D9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91D42"/>
    <w:multiLevelType w:val="multilevel"/>
    <w:tmpl w:val="3E2C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C5884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7" w15:restartNumberingAfterBreak="0">
    <w:nsid w:val="4BF665A7"/>
    <w:multiLevelType w:val="hybridMultilevel"/>
    <w:tmpl w:val="E7CAF4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E16D8"/>
    <w:multiLevelType w:val="hybridMultilevel"/>
    <w:tmpl w:val="DEC83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62F41"/>
    <w:multiLevelType w:val="hybridMultilevel"/>
    <w:tmpl w:val="11E2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70CE4"/>
    <w:multiLevelType w:val="multilevel"/>
    <w:tmpl w:val="6A56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D43B61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2" w15:restartNumberingAfterBreak="0">
    <w:nsid w:val="65455B2A"/>
    <w:multiLevelType w:val="hybridMultilevel"/>
    <w:tmpl w:val="318E872E"/>
    <w:lvl w:ilvl="0" w:tplc="F9003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C413C" w:tentative="1">
      <w:start w:val="1"/>
      <w:numFmt w:val="lowerLetter"/>
      <w:lvlText w:val="%2."/>
      <w:lvlJc w:val="left"/>
      <w:pPr>
        <w:ind w:left="1440" w:hanging="360"/>
      </w:pPr>
    </w:lvl>
    <w:lvl w:ilvl="2" w:tplc="1690F8F0" w:tentative="1">
      <w:start w:val="1"/>
      <w:numFmt w:val="lowerRoman"/>
      <w:lvlText w:val="%3."/>
      <w:lvlJc w:val="right"/>
      <w:pPr>
        <w:ind w:left="2160" w:hanging="180"/>
      </w:pPr>
    </w:lvl>
    <w:lvl w:ilvl="3" w:tplc="D0FCD1A2" w:tentative="1">
      <w:start w:val="1"/>
      <w:numFmt w:val="decimal"/>
      <w:lvlText w:val="%4."/>
      <w:lvlJc w:val="left"/>
      <w:pPr>
        <w:ind w:left="2880" w:hanging="360"/>
      </w:pPr>
    </w:lvl>
    <w:lvl w:ilvl="4" w:tplc="C7A81C26" w:tentative="1">
      <w:start w:val="1"/>
      <w:numFmt w:val="lowerLetter"/>
      <w:lvlText w:val="%5."/>
      <w:lvlJc w:val="left"/>
      <w:pPr>
        <w:ind w:left="3600" w:hanging="360"/>
      </w:pPr>
    </w:lvl>
    <w:lvl w:ilvl="5" w:tplc="34864E78" w:tentative="1">
      <w:start w:val="1"/>
      <w:numFmt w:val="lowerRoman"/>
      <w:lvlText w:val="%6."/>
      <w:lvlJc w:val="right"/>
      <w:pPr>
        <w:ind w:left="4320" w:hanging="180"/>
      </w:pPr>
    </w:lvl>
    <w:lvl w:ilvl="6" w:tplc="ADA298E0" w:tentative="1">
      <w:start w:val="1"/>
      <w:numFmt w:val="decimal"/>
      <w:lvlText w:val="%7."/>
      <w:lvlJc w:val="left"/>
      <w:pPr>
        <w:ind w:left="5040" w:hanging="360"/>
      </w:pPr>
    </w:lvl>
    <w:lvl w:ilvl="7" w:tplc="4FF6E72C" w:tentative="1">
      <w:start w:val="1"/>
      <w:numFmt w:val="lowerLetter"/>
      <w:lvlText w:val="%8."/>
      <w:lvlJc w:val="left"/>
      <w:pPr>
        <w:ind w:left="5760" w:hanging="360"/>
      </w:pPr>
    </w:lvl>
    <w:lvl w:ilvl="8" w:tplc="430C9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C44B4"/>
    <w:multiLevelType w:val="hybridMultilevel"/>
    <w:tmpl w:val="C8ECB4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185747"/>
    <w:multiLevelType w:val="multilevel"/>
    <w:tmpl w:val="875C4E24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Times New Roman"/>
        <w:b w:val="0"/>
        <w:i w:val="0"/>
        <w:caps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432"/>
      </w:pPr>
      <w:rPr>
        <w:rFonts w:ascii="Arial" w:hAnsi="Arial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864" w:hanging="144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432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(%6)"/>
      <w:lvlJc w:val="left"/>
      <w:pPr>
        <w:tabs>
          <w:tab w:val="num" w:pos="0"/>
        </w:tabs>
        <w:ind w:left="1152" w:hanging="432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(%7)"/>
      <w:lvlJc w:val="left"/>
      <w:pPr>
        <w:tabs>
          <w:tab w:val="num" w:pos="0"/>
        </w:tabs>
        <w:ind w:left="1296" w:hanging="288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440" w:hanging="432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584" w:hanging="144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A9119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4C16E45"/>
    <w:multiLevelType w:val="multilevel"/>
    <w:tmpl w:val="C08C363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7" w15:restartNumberingAfterBreak="0">
    <w:nsid w:val="79ED5513"/>
    <w:multiLevelType w:val="hybridMultilevel"/>
    <w:tmpl w:val="288AA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161F2"/>
    <w:multiLevelType w:val="multilevel"/>
    <w:tmpl w:val="B90C7534"/>
    <w:name w:val="outline hanging indent"/>
    <w:lvl w:ilvl="0">
      <w:start w:val="1"/>
      <w:numFmt w:val="upperRoman"/>
      <w:pStyle w:val="outlinehangingindent1"/>
      <w:lvlText w:val="%1."/>
      <w:lvlJc w:val="left"/>
      <w:pPr>
        <w:tabs>
          <w:tab w:val="num" w:pos="4860"/>
        </w:tabs>
        <w:ind w:left="5580" w:hanging="720"/>
      </w:pPr>
      <w:rPr>
        <w:rFonts w:ascii="Calibri" w:hAnsi="Calibri"/>
        <w:b w:val="0"/>
        <w:i w:val="0"/>
        <w:caps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utlinehangingindent2"/>
      <w:lvlText w:val="%2."/>
      <w:lvlJc w:val="left"/>
      <w:pPr>
        <w:tabs>
          <w:tab w:val="num" w:pos="0"/>
        </w:tabs>
        <w:ind w:left="1440" w:hanging="72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utlinehangingindent3"/>
      <w:lvlText w:val=""/>
      <w:lvlJc w:val="left"/>
      <w:pPr>
        <w:tabs>
          <w:tab w:val="num" w:pos="2430"/>
        </w:tabs>
        <w:ind w:left="459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outlinehangingindent4"/>
      <w:lvlText w:val="%4."/>
      <w:lvlJc w:val="left"/>
      <w:pPr>
        <w:tabs>
          <w:tab w:val="num" w:pos="0"/>
        </w:tabs>
        <w:ind w:left="2880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outlinehangingindent5"/>
      <w:lvlText w:val="%5."/>
      <w:lvlJc w:val="left"/>
      <w:pPr>
        <w:tabs>
          <w:tab w:val="num" w:pos="0"/>
        </w:tabs>
        <w:ind w:left="3586" w:hanging="706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pStyle w:val="outlinehangingindent6"/>
      <w:lvlText w:val="(%6)"/>
      <w:lvlJc w:val="left"/>
      <w:pPr>
        <w:tabs>
          <w:tab w:val="num" w:pos="0"/>
        </w:tabs>
        <w:ind w:left="430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outlinehangingindent7"/>
      <w:lvlText w:val="(%7)"/>
      <w:lvlJc w:val="left"/>
      <w:pPr>
        <w:tabs>
          <w:tab w:val="num" w:pos="0"/>
        </w:tabs>
        <w:ind w:left="502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outlinehangingindent8"/>
      <w:lvlText w:val="(%8)"/>
      <w:lvlJc w:val="left"/>
      <w:pPr>
        <w:tabs>
          <w:tab w:val="num" w:pos="0"/>
        </w:tabs>
        <w:ind w:left="574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outlinehangingindent9"/>
      <w:lvlText w:val="(%9)"/>
      <w:lvlJc w:val="left"/>
      <w:pPr>
        <w:tabs>
          <w:tab w:val="num" w:pos="0"/>
        </w:tabs>
        <w:ind w:left="646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700857547">
    <w:abstractNumId w:val="14"/>
  </w:num>
  <w:num w:numId="2" w16cid:durableId="1640593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791643">
    <w:abstractNumId w:val="18"/>
  </w:num>
  <w:num w:numId="4" w16cid:durableId="2061127094">
    <w:abstractNumId w:val="18"/>
  </w:num>
  <w:num w:numId="5" w16cid:durableId="2136019723">
    <w:abstractNumId w:val="18"/>
  </w:num>
  <w:num w:numId="6" w16cid:durableId="937447712">
    <w:abstractNumId w:val="18"/>
    <w:lvlOverride w:ilvl="0">
      <w:startOverride w:val="1"/>
    </w:lvlOverride>
    <w:lvlOverride w:ilvl="1">
      <w:startOverride w:val="10"/>
    </w:lvlOverride>
  </w:num>
  <w:num w:numId="7" w16cid:durableId="824316580">
    <w:abstractNumId w:val="18"/>
  </w:num>
  <w:num w:numId="8" w16cid:durableId="1588541331">
    <w:abstractNumId w:val="18"/>
    <w:lvlOverride w:ilvl="0">
      <w:startOverride w:val="1"/>
    </w:lvlOverride>
    <w:lvlOverride w:ilvl="1">
      <w:startOverride w:val="10"/>
    </w:lvlOverride>
  </w:num>
  <w:num w:numId="9" w16cid:durableId="1556430133">
    <w:abstractNumId w:val="12"/>
  </w:num>
  <w:num w:numId="10" w16cid:durableId="336617090">
    <w:abstractNumId w:val="18"/>
  </w:num>
  <w:num w:numId="11" w16cid:durableId="1765303985">
    <w:abstractNumId w:val="18"/>
    <w:lvlOverride w:ilvl="0">
      <w:startOverride w:val="1"/>
    </w:lvlOverride>
    <w:lvlOverride w:ilvl="1">
      <w:startOverride w:val="10"/>
    </w:lvlOverride>
  </w:num>
  <w:num w:numId="12" w16cid:durableId="1819957185">
    <w:abstractNumId w:val="8"/>
  </w:num>
  <w:num w:numId="13" w16cid:durableId="505482674">
    <w:abstractNumId w:val="18"/>
  </w:num>
  <w:num w:numId="14" w16cid:durableId="1779907506">
    <w:abstractNumId w:val="18"/>
  </w:num>
  <w:num w:numId="15" w16cid:durableId="481580412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83700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0069093">
    <w:abstractNumId w:val="16"/>
  </w:num>
  <w:num w:numId="18" w16cid:durableId="263541417">
    <w:abstractNumId w:val="15"/>
  </w:num>
  <w:num w:numId="19" w16cid:durableId="841506479">
    <w:abstractNumId w:val="11"/>
  </w:num>
  <w:num w:numId="20" w16cid:durableId="595599991">
    <w:abstractNumId w:val="6"/>
  </w:num>
  <w:num w:numId="21" w16cid:durableId="1189222117">
    <w:abstractNumId w:val="1"/>
  </w:num>
  <w:num w:numId="22" w16cid:durableId="972098555">
    <w:abstractNumId w:val="6"/>
  </w:num>
  <w:num w:numId="23" w16cid:durableId="707872830">
    <w:abstractNumId w:val="0"/>
  </w:num>
  <w:num w:numId="24" w16cid:durableId="300769521">
    <w:abstractNumId w:val="6"/>
  </w:num>
  <w:num w:numId="25" w16cid:durableId="15309488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0028723">
    <w:abstractNumId w:val="6"/>
  </w:num>
  <w:num w:numId="27" w16cid:durableId="733547134">
    <w:abstractNumId w:val="6"/>
  </w:num>
  <w:num w:numId="28" w16cid:durableId="829297558">
    <w:abstractNumId w:val="6"/>
  </w:num>
  <w:num w:numId="29" w16cid:durableId="1622496212">
    <w:abstractNumId w:val="10"/>
  </w:num>
  <w:num w:numId="30" w16cid:durableId="424107186">
    <w:abstractNumId w:val="6"/>
  </w:num>
  <w:num w:numId="31" w16cid:durableId="2043243948">
    <w:abstractNumId w:val="6"/>
  </w:num>
  <w:num w:numId="32" w16cid:durableId="2115398322">
    <w:abstractNumId w:val="6"/>
  </w:num>
  <w:num w:numId="33" w16cid:durableId="395398680">
    <w:abstractNumId w:val="3"/>
  </w:num>
  <w:num w:numId="34" w16cid:durableId="422146508">
    <w:abstractNumId w:val="5"/>
  </w:num>
  <w:num w:numId="35" w16cid:durableId="2001693778">
    <w:abstractNumId w:val="6"/>
  </w:num>
  <w:num w:numId="36" w16cid:durableId="4017560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32525735">
    <w:abstractNumId w:val="7"/>
  </w:num>
  <w:num w:numId="38" w16cid:durableId="1912502955">
    <w:abstractNumId w:val="2"/>
  </w:num>
  <w:num w:numId="39" w16cid:durableId="186992784">
    <w:abstractNumId w:val="9"/>
  </w:num>
  <w:num w:numId="40" w16cid:durableId="72239751">
    <w:abstractNumId w:val="13"/>
  </w:num>
  <w:num w:numId="41" w16cid:durableId="910233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85D"/>
    <w:rsid w:val="000D2F76"/>
    <w:rsid w:val="000D64F4"/>
    <w:rsid w:val="000F2924"/>
    <w:rsid w:val="00154872"/>
    <w:rsid w:val="00174E14"/>
    <w:rsid w:val="00193577"/>
    <w:rsid w:val="00196AB7"/>
    <w:rsid w:val="001A2A4D"/>
    <w:rsid w:val="001B784F"/>
    <w:rsid w:val="001E3589"/>
    <w:rsid w:val="00220F58"/>
    <w:rsid w:val="002B66C8"/>
    <w:rsid w:val="002C458A"/>
    <w:rsid w:val="00391836"/>
    <w:rsid w:val="003A12A2"/>
    <w:rsid w:val="00434DA6"/>
    <w:rsid w:val="004C140F"/>
    <w:rsid w:val="004D6703"/>
    <w:rsid w:val="005037FC"/>
    <w:rsid w:val="00511EE2"/>
    <w:rsid w:val="00511F5B"/>
    <w:rsid w:val="0053400B"/>
    <w:rsid w:val="00545445"/>
    <w:rsid w:val="005726B2"/>
    <w:rsid w:val="005A7E38"/>
    <w:rsid w:val="005F4793"/>
    <w:rsid w:val="00664805"/>
    <w:rsid w:val="00667FF1"/>
    <w:rsid w:val="006F4AC6"/>
    <w:rsid w:val="006F5E87"/>
    <w:rsid w:val="00705D83"/>
    <w:rsid w:val="007B64DF"/>
    <w:rsid w:val="007E2257"/>
    <w:rsid w:val="00803D37"/>
    <w:rsid w:val="0084045F"/>
    <w:rsid w:val="008461F7"/>
    <w:rsid w:val="009128B1"/>
    <w:rsid w:val="009200EF"/>
    <w:rsid w:val="0092697F"/>
    <w:rsid w:val="0098368D"/>
    <w:rsid w:val="009B6DCE"/>
    <w:rsid w:val="00AB6505"/>
    <w:rsid w:val="00AC77CC"/>
    <w:rsid w:val="00AF0735"/>
    <w:rsid w:val="00B43D06"/>
    <w:rsid w:val="00B6436F"/>
    <w:rsid w:val="00BB1083"/>
    <w:rsid w:val="00BB679D"/>
    <w:rsid w:val="00C0030C"/>
    <w:rsid w:val="00C7591A"/>
    <w:rsid w:val="00C960E4"/>
    <w:rsid w:val="00CA0FD0"/>
    <w:rsid w:val="00CF7117"/>
    <w:rsid w:val="00D05018"/>
    <w:rsid w:val="00D2793D"/>
    <w:rsid w:val="00D63117"/>
    <w:rsid w:val="00DB585D"/>
    <w:rsid w:val="00DF627E"/>
    <w:rsid w:val="00E0461B"/>
    <w:rsid w:val="00E05778"/>
    <w:rsid w:val="00E27A87"/>
    <w:rsid w:val="00F153EF"/>
    <w:rsid w:val="00F231DC"/>
    <w:rsid w:val="00F6089C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BFF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uiPriority="0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uiPriority w:val="1"/>
    <w:qFormat/>
    <w:pPr>
      <w:spacing w:after="240"/>
      <w:jc w:val="both"/>
      <w:outlineLvl w:val="0"/>
    </w:pPr>
    <w:rPr>
      <w:rFonts w:cs="Arial"/>
      <w:bCs/>
    </w:rPr>
  </w:style>
  <w:style w:type="paragraph" w:styleId="Heading2">
    <w:name w:val="heading 2"/>
    <w:basedOn w:val="Normal"/>
    <w:uiPriority w:val="1"/>
    <w:unhideWhenUsed/>
    <w:qFormat/>
    <w:pPr>
      <w:spacing w:after="240"/>
      <w:jc w:val="both"/>
      <w:outlineLvl w:val="1"/>
    </w:pPr>
    <w:rPr>
      <w:rFonts w:cs="Arial"/>
      <w:bCs/>
      <w:iCs/>
    </w:rPr>
  </w:style>
  <w:style w:type="paragraph" w:styleId="Heading3">
    <w:name w:val="heading 3"/>
    <w:basedOn w:val="Normal"/>
    <w:uiPriority w:val="1"/>
    <w:unhideWhenUsed/>
    <w:qFormat/>
    <w:pPr>
      <w:spacing w:after="240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link w:val="Heading4Char"/>
    <w:uiPriority w:val="1"/>
    <w:unhideWhenUsed/>
    <w:qFormat/>
    <w:pPr>
      <w:spacing w:after="240"/>
      <w:jc w:val="both"/>
      <w:outlineLvl w:val="3"/>
    </w:pPr>
    <w:rPr>
      <w:bCs/>
      <w:szCs w:val="28"/>
    </w:rPr>
  </w:style>
  <w:style w:type="paragraph" w:styleId="Heading5">
    <w:name w:val="heading 5"/>
    <w:basedOn w:val="Normal"/>
    <w:uiPriority w:val="1"/>
    <w:unhideWhenUsed/>
    <w:qFormat/>
    <w:pPr>
      <w:spacing w:after="240"/>
      <w:jc w:val="both"/>
      <w:outlineLvl w:val="4"/>
    </w:pPr>
    <w:rPr>
      <w:bCs/>
      <w:iCs/>
    </w:rPr>
  </w:style>
  <w:style w:type="paragraph" w:styleId="Heading6">
    <w:name w:val="heading 6"/>
    <w:basedOn w:val="Normal"/>
    <w:uiPriority w:val="1"/>
    <w:unhideWhenUsed/>
    <w:qFormat/>
    <w:pPr>
      <w:spacing w:after="240"/>
      <w:jc w:val="both"/>
      <w:outlineLvl w:val="5"/>
    </w:pPr>
    <w:rPr>
      <w:bCs/>
    </w:rPr>
  </w:style>
  <w:style w:type="paragraph" w:styleId="Heading7">
    <w:name w:val="heading 7"/>
    <w:basedOn w:val="Normal"/>
    <w:uiPriority w:val="1"/>
    <w:unhideWhenUsed/>
    <w:qFormat/>
    <w:pPr>
      <w:spacing w:after="240"/>
      <w:jc w:val="both"/>
      <w:outlineLvl w:val="6"/>
    </w:pPr>
  </w:style>
  <w:style w:type="paragraph" w:styleId="Heading8">
    <w:name w:val="heading 8"/>
    <w:basedOn w:val="Normal"/>
    <w:uiPriority w:val="1"/>
    <w:unhideWhenUsed/>
    <w:qFormat/>
    <w:pPr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uiPriority w:val="1"/>
    <w:unhideWhenUsed/>
    <w:qFormat/>
    <w:pPr>
      <w:spacing w:after="240"/>
      <w:jc w:val="both"/>
      <w:outlineLvl w:val="8"/>
    </w:pPr>
    <w:rPr>
      <w:rFonts w:cs="Arial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1stLineIndentSS" w:customStyle="1">
    <w:name w:val="1st Line Indent SS"/>
    <w:basedOn w:val="Normal"/>
    <w:qFormat/>
    <w:pPr>
      <w:spacing w:after="240"/>
      <w:ind w:firstLine="720"/>
      <w:jc w:val="both"/>
    </w:pPr>
    <w:rPr>
      <w:rFonts w:eastAsia="Calibri"/>
      <w:iCs/>
    </w:rPr>
  </w:style>
  <w:style w:type="paragraph" w:styleId="1stLineIndentDS" w:customStyle="1">
    <w:name w:val="1st Line Indent DS"/>
    <w:basedOn w:val="Normal"/>
    <w:qFormat/>
    <w:pPr>
      <w:spacing w:line="480" w:lineRule="auto"/>
      <w:ind w:firstLine="720"/>
      <w:jc w:val="both"/>
    </w:pPr>
    <w:rPr>
      <w:rFonts w:eastAsia="Calibri"/>
      <w:iCs/>
    </w:rPr>
  </w:style>
  <w:style w:type="paragraph" w:styleId="BlockDS" w:customStyle="1">
    <w:name w:val="Block DS"/>
    <w:basedOn w:val="Normal"/>
    <w:qFormat/>
    <w:pPr>
      <w:spacing w:line="480" w:lineRule="auto"/>
      <w:jc w:val="both"/>
    </w:pPr>
    <w:rPr>
      <w:rFonts w:eastAsia="Calibri"/>
      <w:iCs/>
    </w:rPr>
  </w:style>
  <w:style w:type="paragraph" w:styleId="BlockSS" w:customStyle="1">
    <w:name w:val="Block SS"/>
    <w:basedOn w:val="Normal"/>
    <w:link w:val="BlockSSChar"/>
    <w:qFormat/>
    <w:pPr>
      <w:spacing w:after="240"/>
      <w:jc w:val="both"/>
    </w:pPr>
    <w:rPr>
      <w:rFonts w:eastAsia="Calibri"/>
      <w:iCs/>
    </w:rPr>
  </w:style>
  <w:style w:type="paragraph" w:styleId="QuoteSingleIndent" w:customStyle="1">
    <w:name w:val="Quote Single Indent"/>
    <w:basedOn w:val="Normal"/>
    <w:qFormat/>
    <w:pPr>
      <w:spacing w:after="240"/>
      <w:ind w:left="720" w:right="720"/>
      <w:jc w:val="both"/>
    </w:pPr>
  </w:style>
  <w:style w:type="paragraph" w:styleId="QuoteDoubleIndent" w:customStyle="1">
    <w:name w:val="Quote Double Indent"/>
    <w:basedOn w:val="QuoteSingleIndent"/>
    <w:qFormat/>
    <w:pPr>
      <w:ind w:left="1440" w:right="1440"/>
    </w:pPr>
  </w:style>
  <w:style w:type="paragraph" w:styleId="TitleBold" w:customStyle="1">
    <w:name w:val="Title Bold"/>
    <w:basedOn w:val="Normal"/>
    <w:next w:val="1stLineIndentSS"/>
    <w:qFormat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styleId="TitleBoldUnderline" w:customStyle="1">
    <w:name w:val="Title Bold Underline"/>
    <w:basedOn w:val="Normal"/>
    <w:next w:val="1stLineIndentSS"/>
    <w:qFormat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styleId="Signature">
    <w:name w:val="Signature"/>
    <w:basedOn w:val="Normal"/>
    <w:qFormat/>
    <w:pPr>
      <w:tabs>
        <w:tab w:val="right" w:pos="9360"/>
      </w:tabs>
      <w:ind w:left="4320"/>
    </w:pPr>
  </w:style>
  <w:style w:type="paragraph" w:styleId="Subtitle">
    <w:name w:val="Subtitle"/>
    <w:basedOn w:val="Normal"/>
    <w:next w:val="BlockSS"/>
    <w:qFormat/>
    <w:pPr>
      <w:keepNext/>
      <w:spacing w:after="240"/>
      <w:jc w:val="both"/>
      <w:outlineLvl w:val="1"/>
    </w:pPr>
    <w:rPr>
      <w:rFonts w:ascii="Times New Roman Bold" w:hAnsi="Times New Roman Bold" w:cs="Arial"/>
      <w:b/>
      <w:u w:val="single"/>
    </w:rPr>
  </w:style>
  <w:style w:type="paragraph" w:styleId="Title">
    <w:name w:val="Title"/>
    <w:basedOn w:val="Normal"/>
    <w:next w:val="1stLineIndentSS"/>
    <w:qFormat/>
    <w:pPr>
      <w:keepNext/>
      <w:spacing w:after="240"/>
      <w:jc w:val="center"/>
      <w:outlineLvl w:val="0"/>
    </w:pPr>
    <w:rPr>
      <w:rFonts w:cs="Arial"/>
      <w:bCs/>
      <w:szCs w:val="32"/>
    </w:rPr>
  </w:style>
  <w:style w:type="paragraph" w:styleId="BlockSSNoPt" w:customStyle="1">
    <w:name w:val="Block SS No Pt"/>
    <w:basedOn w:val="BlockSS"/>
    <w:qFormat/>
    <w:pPr>
      <w:spacing w:after="0"/>
    </w:p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24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240"/>
      <w:ind w:left="245"/>
      <w:contextualSpacing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240"/>
      <w:ind w:left="475"/>
      <w:contextualSpacing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240"/>
      <w:ind w:left="720"/>
      <w:contextualSpacing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240"/>
      <w:ind w:left="965"/>
      <w:contextualSpacing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240"/>
      <w:ind w:left="1195"/>
      <w:contextualSpacing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240"/>
      <w:ind w:left="1440"/>
      <w:contextualSpacing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240"/>
      <w:ind w:left="1685"/>
      <w:contextualSpacing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240"/>
      <w:ind w:left="1915"/>
      <w:contextualSpacing/>
    </w:pPr>
  </w:style>
  <w:style w:type="paragraph" w:styleId="EnvelopeAddress">
    <w:name w:val="envelope address"/>
    <w:basedOn w:val="Normal"/>
    <w:uiPriority w:val="99"/>
    <w:semiHidden/>
    <w:unhideWhenUsed/>
    <w:pPr>
      <w:framePr w:w="7920" w:h="1980" w:hSpace="180" w:wrap="auto" w:hAnchor="page" w:xAlign="center" w:yAlign="bottom" w:hRule="exact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Pr>
      <w:rFonts w:eastAsiaTheme="majorEastAsia" w:cstheme="majorBidi"/>
      <w:sz w:val="20"/>
      <w:szCs w:val="20"/>
    </w:rPr>
  </w:style>
  <w:style w:type="paragraph" w:styleId="HeaderFooter" w:customStyle="1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eastAsia="Arial Unicode MS" w:cs="Arial Unicode MS"/>
      <w:color w:val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outlinehangingindent1" w:customStyle="1">
    <w:name w:val="outline hanging indent 1"/>
    <w:basedOn w:val="Normal"/>
    <w:link w:val="outlinehangingindent1Char"/>
    <w:pPr>
      <w:keepLines/>
      <w:widowControl w:val="0"/>
      <w:numPr>
        <w:numId w:val="3"/>
      </w:numPr>
      <w:tabs>
        <w:tab w:val="clear" w:pos="4860"/>
      </w:tabs>
      <w:spacing w:after="240"/>
      <w:ind w:left="720"/>
      <w:jc w:val="both"/>
      <w:outlineLvl w:val="0"/>
    </w:pPr>
    <w:rPr>
      <w:rFonts w:ascii="Calibri" w:hAnsi="Calibri" w:eastAsia="Calibri"/>
      <w:color w:val="000000"/>
    </w:rPr>
  </w:style>
  <w:style w:type="character" w:styleId="BlockSSChar" w:customStyle="1">
    <w:name w:val="Block SS Char"/>
    <w:basedOn w:val="DefaultParagraphFont"/>
    <w:link w:val="BlockSS"/>
    <w:rPr>
      <w:rFonts w:eastAsia="Calibri"/>
      <w:iCs/>
    </w:rPr>
  </w:style>
  <w:style w:type="character" w:styleId="outlinehangingindent1Char" w:customStyle="1">
    <w:name w:val="outline hanging indent 1 Char"/>
    <w:basedOn w:val="BlockSSChar"/>
    <w:link w:val="outlinehangingindent1"/>
    <w:rPr>
      <w:rFonts w:ascii="Calibri" w:hAnsi="Calibri" w:eastAsia="Calibri"/>
      <w:iCs w:val="0"/>
      <w:color w:val="000000"/>
    </w:rPr>
  </w:style>
  <w:style w:type="paragraph" w:styleId="outlinehangingindent2" w:customStyle="1">
    <w:name w:val="outline hanging indent 2"/>
    <w:basedOn w:val="Normal"/>
    <w:link w:val="outlinehangingindent2Char"/>
    <w:pPr>
      <w:widowControl w:val="0"/>
      <w:numPr>
        <w:ilvl w:val="1"/>
        <w:numId w:val="3"/>
      </w:numPr>
      <w:tabs>
        <w:tab w:val="left" w:pos="1440"/>
      </w:tabs>
      <w:spacing w:after="240"/>
      <w:jc w:val="both"/>
      <w:outlineLvl w:val="1"/>
    </w:pPr>
    <w:rPr>
      <w:rFonts w:ascii="Calibri" w:hAnsi="Calibri" w:eastAsia="Calibri"/>
      <w:color w:val="000000"/>
    </w:rPr>
  </w:style>
  <w:style w:type="character" w:styleId="outlinehangingindent2Char" w:customStyle="1">
    <w:name w:val="outline hanging indent 2 Char"/>
    <w:basedOn w:val="BlockSSChar"/>
    <w:link w:val="outlinehangingindent2"/>
    <w:rPr>
      <w:rFonts w:ascii="Calibri" w:hAnsi="Calibri" w:eastAsia="Calibri"/>
      <w:iCs w:val="0"/>
      <w:color w:val="000000"/>
    </w:rPr>
  </w:style>
  <w:style w:type="paragraph" w:styleId="outlinehangingindent3" w:customStyle="1">
    <w:name w:val="outline hanging indent 3"/>
    <w:basedOn w:val="Normal"/>
    <w:link w:val="outlinehangingindent3Char"/>
    <w:pPr>
      <w:widowControl w:val="0"/>
      <w:numPr>
        <w:ilvl w:val="2"/>
        <w:numId w:val="3"/>
      </w:numPr>
      <w:spacing w:after="240"/>
      <w:jc w:val="both"/>
      <w:outlineLvl w:val="2"/>
    </w:pPr>
    <w:rPr>
      <w:rFonts w:ascii="Calibri" w:hAnsi="Calibri" w:eastAsia="Calibri"/>
      <w:color w:val="000000"/>
    </w:rPr>
  </w:style>
  <w:style w:type="character" w:styleId="outlinehangingindent3Char" w:customStyle="1">
    <w:name w:val="outline hanging indent 3 Char"/>
    <w:basedOn w:val="BlockSSChar"/>
    <w:link w:val="outlinehangingindent3"/>
    <w:rPr>
      <w:rFonts w:ascii="Calibri" w:hAnsi="Calibri" w:eastAsia="Calibri"/>
      <w:iCs w:val="0"/>
      <w:color w:val="000000"/>
    </w:rPr>
  </w:style>
  <w:style w:type="paragraph" w:styleId="outlinehangingindent4" w:customStyle="1">
    <w:name w:val="outline hanging indent 4"/>
    <w:basedOn w:val="Normal"/>
    <w:link w:val="outlinehangingindent4Char"/>
    <w:pPr>
      <w:widowControl w:val="0"/>
      <w:numPr>
        <w:ilvl w:val="3"/>
        <w:numId w:val="3"/>
      </w:numPr>
      <w:tabs>
        <w:tab w:val="clear" w:pos="0"/>
      </w:tabs>
      <w:spacing w:after="240"/>
      <w:jc w:val="both"/>
      <w:outlineLvl w:val="3"/>
    </w:pPr>
    <w:rPr>
      <w:rFonts w:ascii="Calibri" w:hAnsi="Calibri" w:eastAsia="Calibri"/>
      <w:color w:val="000000"/>
    </w:rPr>
  </w:style>
  <w:style w:type="character" w:styleId="outlinehangingindent4Char" w:customStyle="1">
    <w:name w:val="outline hanging indent 4 Char"/>
    <w:basedOn w:val="BlockSSChar"/>
    <w:link w:val="outlinehangingindent4"/>
    <w:rPr>
      <w:rFonts w:ascii="Calibri" w:hAnsi="Calibri" w:eastAsia="Calibri"/>
      <w:iCs w:val="0"/>
      <w:color w:val="000000"/>
    </w:rPr>
  </w:style>
  <w:style w:type="paragraph" w:styleId="outlinehangingindent5" w:customStyle="1">
    <w:name w:val="outline hanging indent 5"/>
    <w:basedOn w:val="Normal"/>
    <w:link w:val="outlinehangingindent5Char"/>
    <w:pPr>
      <w:widowControl w:val="0"/>
      <w:numPr>
        <w:ilvl w:val="4"/>
        <w:numId w:val="3"/>
      </w:numPr>
      <w:tabs>
        <w:tab w:val="clear" w:pos="0"/>
      </w:tabs>
      <w:spacing w:after="240"/>
      <w:jc w:val="both"/>
      <w:outlineLvl w:val="4"/>
    </w:pPr>
    <w:rPr>
      <w:rFonts w:ascii="Calibri" w:hAnsi="Calibri" w:eastAsia="Calibri"/>
      <w:color w:val="000000"/>
    </w:rPr>
  </w:style>
  <w:style w:type="character" w:styleId="outlinehangingindent5Char" w:customStyle="1">
    <w:name w:val="outline hanging indent 5 Char"/>
    <w:basedOn w:val="BlockSSChar"/>
    <w:link w:val="outlinehangingindent5"/>
    <w:rPr>
      <w:rFonts w:ascii="Calibri" w:hAnsi="Calibri" w:eastAsia="Calibri"/>
      <w:iCs w:val="0"/>
      <w:color w:val="000000"/>
    </w:rPr>
  </w:style>
  <w:style w:type="paragraph" w:styleId="outlinehangingindent6" w:customStyle="1">
    <w:name w:val="outline hanging indent 6"/>
    <w:basedOn w:val="Normal"/>
    <w:link w:val="outlinehangingindent6Char"/>
    <w:pPr>
      <w:widowControl w:val="0"/>
      <w:numPr>
        <w:ilvl w:val="5"/>
        <w:numId w:val="3"/>
      </w:numPr>
      <w:tabs>
        <w:tab w:val="clear" w:pos="0"/>
      </w:tabs>
      <w:spacing w:after="240"/>
      <w:jc w:val="both"/>
      <w:outlineLvl w:val="5"/>
    </w:pPr>
    <w:rPr>
      <w:rFonts w:ascii="Calibri" w:hAnsi="Calibri" w:eastAsia="Calibri"/>
      <w:color w:val="000000"/>
    </w:rPr>
  </w:style>
  <w:style w:type="character" w:styleId="outlinehangingindent6Char" w:customStyle="1">
    <w:name w:val="outline hanging indent 6 Char"/>
    <w:basedOn w:val="BlockSSChar"/>
    <w:link w:val="outlinehangingindent6"/>
    <w:rPr>
      <w:rFonts w:ascii="Calibri" w:hAnsi="Calibri" w:eastAsia="Calibri"/>
      <w:iCs w:val="0"/>
      <w:color w:val="000000"/>
    </w:rPr>
  </w:style>
  <w:style w:type="paragraph" w:styleId="outlinehangingindent7" w:customStyle="1">
    <w:name w:val="outline hanging indent 7"/>
    <w:basedOn w:val="Normal"/>
    <w:link w:val="outlinehangingindent7Char"/>
    <w:pPr>
      <w:widowControl w:val="0"/>
      <w:numPr>
        <w:ilvl w:val="6"/>
        <w:numId w:val="3"/>
      </w:numPr>
      <w:tabs>
        <w:tab w:val="clear" w:pos="0"/>
      </w:tabs>
      <w:spacing w:after="240"/>
      <w:jc w:val="both"/>
      <w:outlineLvl w:val="6"/>
    </w:pPr>
    <w:rPr>
      <w:rFonts w:ascii="Calibri" w:hAnsi="Calibri" w:eastAsia="Calibri"/>
      <w:color w:val="000000"/>
    </w:rPr>
  </w:style>
  <w:style w:type="character" w:styleId="outlinehangingindent7Char" w:customStyle="1">
    <w:name w:val="outline hanging indent 7 Char"/>
    <w:basedOn w:val="BlockSSChar"/>
    <w:link w:val="outlinehangingindent7"/>
    <w:rPr>
      <w:rFonts w:ascii="Calibri" w:hAnsi="Calibri" w:eastAsia="Calibri"/>
      <w:iCs w:val="0"/>
      <w:color w:val="000000"/>
    </w:rPr>
  </w:style>
  <w:style w:type="paragraph" w:styleId="outlinehangingindent8" w:customStyle="1">
    <w:name w:val="outline hanging indent 8"/>
    <w:basedOn w:val="Normal"/>
    <w:link w:val="outlinehangingindent8Char"/>
    <w:pPr>
      <w:widowControl w:val="0"/>
      <w:numPr>
        <w:ilvl w:val="7"/>
        <w:numId w:val="3"/>
      </w:numPr>
      <w:tabs>
        <w:tab w:val="clear" w:pos="0"/>
      </w:tabs>
      <w:spacing w:after="240"/>
      <w:jc w:val="both"/>
      <w:outlineLvl w:val="7"/>
    </w:pPr>
    <w:rPr>
      <w:rFonts w:ascii="Calibri" w:hAnsi="Calibri" w:eastAsia="Calibri"/>
      <w:color w:val="000000"/>
    </w:rPr>
  </w:style>
  <w:style w:type="character" w:styleId="outlinehangingindent8Char" w:customStyle="1">
    <w:name w:val="outline hanging indent 8 Char"/>
    <w:basedOn w:val="BlockSSChar"/>
    <w:link w:val="outlinehangingindent8"/>
    <w:rPr>
      <w:rFonts w:ascii="Calibri" w:hAnsi="Calibri" w:eastAsia="Calibri"/>
      <w:iCs w:val="0"/>
      <w:color w:val="000000"/>
    </w:rPr>
  </w:style>
  <w:style w:type="paragraph" w:styleId="outlinehangingindent9" w:customStyle="1">
    <w:name w:val="outline hanging indent 9"/>
    <w:basedOn w:val="Normal"/>
    <w:link w:val="outlinehangingindent9Char"/>
    <w:pPr>
      <w:widowControl w:val="0"/>
      <w:numPr>
        <w:ilvl w:val="8"/>
        <w:numId w:val="3"/>
      </w:numPr>
      <w:tabs>
        <w:tab w:val="clear" w:pos="0"/>
      </w:tabs>
      <w:spacing w:after="240"/>
      <w:jc w:val="both"/>
      <w:outlineLvl w:val="8"/>
    </w:pPr>
    <w:rPr>
      <w:rFonts w:eastAsia="Calibri"/>
      <w:color w:val="000000"/>
    </w:rPr>
  </w:style>
  <w:style w:type="character" w:styleId="outlinehangingindent9Char" w:customStyle="1">
    <w:name w:val="outline hanging indent 9 Char"/>
    <w:basedOn w:val="BlockSSChar"/>
    <w:link w:val="outlinehangingindent9"/>
    <w:rPr>
      <w:rFonts w:eastAsia="Calibri"/>
      <w:iCs w:val="0"/>
      <w:color w:val="00000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eastAsiaTheme="minorHAnsi"/>
    </w:rPr>
  </w:style>
  <w:style w:type="table" w:styleId="TableGrid">
    <w:name w:val="Table Grid"/>
    <w:basedOn w:val="Table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alibri" w:hAnsi="Calibri" w:eastAsiaTheme="minorHAnsi" w:cstheme="minorBidi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Pr>
      <w:rFonts w:ascii="Calibri" w:hAnsi="Calibri" w:eastAsiaTheme="minorHAnsi" w:cstheme="minorBidi"/>
      <w:sz w:val="22"/>
      <w:szCs w:val="21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1"/>
    <w:rPr>
      <w:bCs/>
      <w:szCs w:val="28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A12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1900-01-01T05:00:00.0000000Z</dcterms:created>
  <dcterms:modified xsi:type="dcterms:W3CDTF">1900-01-01T05:00:00.0000000Z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SIP_Label_07d721ce-65e0-4caf-a503-75114c3e06ab_Enabled">
    <vt:lpwstr>true</vt:lpwstr>
  </op:property>
  <op:property fmtid="{D5CDD505-2E9C-101B-9397-08002B2CF9AE}" pid="3" name="MSIP_Label_07d721ce-65e0-4caf-a503-75114c3e06ab_SetDate">
    <vt:lpwstr>2019-12-09T23:46:09Z</vt:lpwstr>
  </op:property>
  <op:property fmtid="{D5CDD505-2E9C-101B-9397-08002B2CF9AE}" pid="4" name="MSIP_Label_07d721ce-65e0-4caf-a503-75114c3e06ab_Method">
    <vt:lpwstr>Standard</vt:lpwstr>
  </op:property>
  <op:property fmtid="{D5CDD505-2E9C-101B-9397-08002B2CF9AE}" pid="5" name="MSIP_Label_07d721ce-65e0-4caf-a503-75114c3e06ab_Name">
    <vt:lpwstr>Client Data_0</vt:lpwstr>
  </op:property>
  <op:property fmtid="{D5CDD505-2E9C-101B-9397-08002B2CF9AE}" pid="6" name="MSIP_Label_07d721ce-65e0-4caf-a503-75114c3e06ab_SiteId">
    <vt:lpwstr>cf55ce10-837b-42cd-8154-e9a4dbd18039</vt:lpwstr>
  </op:property>
  <op:property fmtid="{D5CDD505-2E9C-101B-9397-08002B2CF9AE}" pid="7" name="MSIP_Label_07d721ce-65e0-4caf-a503-75114c3e06ab_ActionId">
    <vt:lpwstr>5225e6ac-dd73-4350-a8dd-0000f040b0c2</vt:lpwstr>
  </op:property>
  <op:property fmtid="{D5CDD505-2E9C-101B-9397-08002B2CF9AE}" pid="8" name="MSIP_Label_07d721ce-65e0-4caf-a503-75114c3e06ab_ContentBits">
    <vt:lpwstr>0</vt:lpwstr>
  </op:property>
</op:Properties>
</file>