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CA022B" w14:textId="77777777" w:rsidR="00DB585D" w:rsidRPr="001F2DCE" w:rsidRDefault="001A2A4D">
      <w:pPr>
        <w:pStyle w:val="BlockSS"/>
        <w:jc w:val="center"/>
      </w:pPr>
      <w:r w:rsidRPr="001F2DCE">
        <w:rPr>
          <w:noProof/>
        </w:rPr>
        <w:drawing>
          <wp:inline distT="0" distB="0" distL="0" distR="0" wp14:anchorId="554A6DCF" wp14:editId="236370C6">
            <wp:extent cx="2731008" cy="896112"/>
            <wp:effectExtent l="0" t="0" r="0" b="0"/>
            <wp:docPr id="1" name="Picture 1" descr="A close-up of a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logo&#10;&#10;Description automatically generated with low confidence"/>
                    <pic:cNvPicPr/>
                  </pic:nvPicPr>
                  <pic:blipFill>
                    <a:blip r:embed="rId8">
                      <a:extLst>
                        <a:ext uri="{28A0092B-C50C-407E-A947-70E740481C1C}">
                          <a14:useLocalDpi xmlns:a14="http://schemas.microsoft.com/office/drawing/2010/main" val="0"/>
                        </a:ext>
                      </a:extLst>
                    </a:blip>
                    <a:stretch>
                      <a:fillRect/>
                    </a:stretch>
                  </pic:blipFill>
                  <pic:spPr>
                    <a:xfrm>
                      <a:off x="0" y="0"/>
                      <a:ext cx="2731008" cy="896112"/>
                    </a:xfrm>
                    <a:prstGeom prst="rect">
                      <a:avLst/>
                    </a:prstGeom>
                  </pic:spPr>
                </pic:pic>
              </a:graphicData>
            </a:graphic>
          </wp:inline>
        </w:drawing>
      </w:r>
    </w:p>
    <w:p w14:paraId="15C20ADC" w14:textId="77777777" w:rsidR="00DB585D" w:rsidRPr="001F2DCE" w:rsidRDefault="001A2A4D">
      <w:pPr>
        <w:pStyle w:val="TitleBold"/>
        <w:spacing w:after="0"/>
        <w:rPr>
          <w:rFonts w:ascii="Times New Roman" w:hAnsi="Times New Roman"/>
        </w:rPr>
      </w:pPr>
      <w:bookmarkStart w:id="0" w:name="_Hlk531083850"/>
      <w:r w:rsidRPr="001F2DCE">
        <w:rPr>
          <w:rFonts w:ascii="Times New Roman" w:hAnsi="Times New Roman"/>
        </w:rPr>
        <w:t>IWIRC BOARD MEETING</w:t>
      </w:r>
    </w:p>
    <w:p w14:paraId="4CF41581" w14:textId="1787EBEC" w:rsidR="00DB585D" w:rsidRDefault="008C5C5D" w:rsidP="00291B92">
      <w:pPr>
        <w:pStyle w:val="TitleBold"/>
        <w:spacing w:after="0"/>
        <w:rPr>
          <w:rFonts w:ascii="Times New Roman" w:hAnsi="Times New Roman"/>
          <w:b w:val="0"/>
        </w:rPr>
      </w:pPr>
      <w:r w:rsidRPr="001F2DCE">
        <w:rPr>
          <w:rFonts w:ascii="Times New Roman" w:hAnsi="Times New Roman"/>
        </w:rPr>
        <w:t>tues</w:t>
      </w:r>
      <w:r w:rsidR="00477313" w:rsidRPr="001F2DCE">
        <w:rPr>
          <w:rFonts w:ascii="Times New Roman" w:hAnsi="Times New Roman"/>
        </w:rPr>
        <w:t xml:space="preserve">day, </w:t>
      </w:r>
      <w:r w:rsidRPr="001F2DCE">
        <w:rPr>
          <w:rFonts w:ascii="Times New Roman" w:hAnsi="Times New Roman"/>
        </w:rPr>
        <w:t>June 6,</w:t>
      </w:r>
      <w:r w:rsidR="001A2A4D" w:rsidRPr="001F2DCE">
        <w:rPr>
          <w:rFonts w:ascii="Times New Roman" w:hAnsi="Times New Roman"/>
        </w:rPr>
        <w:t xml:space="preserve"> </w:t>
      </w:r>
      <w:proofErr w:type="gramStart"/>
      <w:r w:rsidR="001A2A4D" w:rsidRPr="001F2DCE">
        <w:rPr>
          <w:rFonts w:ascii="Times New Roman" w:hAnsi="Times New Roman"/>
        </w:rPr>
        <w:t>202</w:t>
      </w:r>
      <w:r w:rsidR="00A21252" w:rsidRPr="001F2DCE">
        <w:rPr>
          <w:rFonts w:ascii="Times New Roman" w:hAnsi="Times New Roman"/>
        </w:rPr>
        <w:t>3</w:t>
      </w:r>
      <w:proofErr w:type="gramEnd"/>
      <w:r w:rsidR="001A2A4D" w:rsidRPr="001F2DCE">
        <w:rPr>
          <w:rFonts w:ascii="Times New Roman" w:hAnsi="Times New Roman"/>
        </w:rPr>
        <w:t xml:space="preserve"> </w:t>
      </w:r>
      <w:bookmarkEnd w:id="0"/>
      <w:r w:rsidR="005A1E9A">
        <w:rPr>
          <w:rFonts w:ascii="Times New Roman" w:hAnsi="Times New Roman"/>
        </w:rPr>
        <w:t>9:30 A</w:t>
      </w:r>
      <w:r w:rsidR="00CD0F09" w:rsidRPr="001F2DCE">
        <w:rPr>
          <w:rFonts w:ascii="Times New Roman" w:hAnsi="Times New Roman"/>
        </w:rPr>
        <w:t xml:space="preserve">.M. </w:t>
      </w:r>
      <w:r w:rsidR="001A2A4D" w:rsidRPr="001F2DCE">
        <w:rPr>
          <w:rFonts w:ascii="Times New Roman" w:hAnsi="Times New Roman"/>
        </w:rPr>
        <w:t xml:space="preserve"> (ET)</w:t>
      </w:r>
      <w:r w:rsidR="00291B92" w:rsidRPr="001F2DCE">
        <w:rPr>
          <w:rFonts w:ascii="Times New Roman" w:hAnsi="Times New Roman"/>
        </w:rPr>
        <w:br/>
      </w:r>
      <w:r w:rsidRPr="001F2DCE">
        <w:rPr>
          <w:rFonts w:ascii="Times New Roman" w:hAnsi="Times New Roman"/>
          <w:b w:val="0"/>
        </w:rPr>
        <w:t>via zoom</w:t>
      </w:r>
    </w:p>
    <w:p w14:paraId="547287A9" w14:textId="77777777" w:rsidR="005A1E9A" w:rsidRPr="005A1E9A" w:rsidRDefault="005A1E9A" w:rsidP="005A1E9A">
      <w:pPr>
        <w:pStyle w:val="1stLineIndentSS"/>
      </w:pPr>
    </w:p>
    <w:p w14:paraId="7E493D3A" w14:textId="09CB9AEE" w:rsidR="00BB0183" w:rsidRPr="001F2DCE" w:rsidRDefault="00BB0183" w:rsidP="00BB0183">
      <w:pPr>
        <w:pStyle w:val="Heading3"/>
        <w:spacing w:after="120"/>
        <w:ind w:hanging="720"/>
        <w:rPr>
          <w:rFonts w:cs="Times New Roman"/>
          <w:szCs w:val="24"/>
        </w:rPr>
      </w:pPr>
      <w:r w:rsidRPr="001F2DCE">
        <w:rPr>
          <w:rFonts w:cs="Times New Roman"/>
          <w:b/>
          <w:bCs w:val="0"/>
          <w:szCs w:val="24"/>
        </w:rPr>
        <w:t>Quorum</w:t>
      </w:r>
      <w:r w:rsidRPr="001F2DCE">
        <w:rPr>
          <w:rFonts w:cs="Times New Roman"/>
          <w:szCs w:val="24"/>
        </w:rPr>
        <w:t xml:space="preserve">- </w:t>
      </w:r>
      <w:r w:rsidRPr="001F2DCE">
        <w:rPr>
          <w:rFonts w:cs="Times New Roman"/>
          <w:color w:val="000000"/>
          <w:szCs w:val="24"/>
          <w:lang w:val="x-none"/>
        </w:rPr>
        <w:t>The</w:t>
      </w:r>
      <w:r w:rsidR="005A1E9A">
        <w:rPr>
          <w:rFonts w:cs="Times New Roman"/>
          <w:color w:val="000000"/>
          <w:szCs w:val="24"/>
        </w:rPr>
        <w:t xml:space="preserve"> meeting </w:t>
      </w:r>
      <w:r w:rsidRPr="001F2DCE">
        <w:rPr>
          <w:rFonts w:cs="Times New Roman"/>
          <w:color w:val="000000"/>
          <w:szCs w:val="24"/>
          <w:lang w:val="x-none"/>
        </w:rPr>
        <w:t xml:space="preserve">was called to order by </w:t>
      </w:r>
      <w:r w:rsidRPr="001F2DCE">
        <w:rPr>
          <w:rFonts w:cs="Times New Roman"/>
          <w:color w:val="000000"/>
          <w:szCs w:val="24"/>
        </w:rPr>
        <w:t>M</w:t>
      </w:r>
      <w:r w:rsidRPr="001F2DCE">
        <w:rPr>
          <w:rFonts w:cs="Times New Roman"/>
          <w:color w:val="000000"/>
          <w:szCs w:val="24"/>
          <w:lang w:val="x-none"/>
        </w:rPr>
        <w:t xml:space="preserve">. </w:t>
      </w:r>
      <w:r w:rsidRPr="001F2DCE">
        <w:rPr>
          <w:rFonts w:cs="Times New Roman"/>
          <w:color w:val="000000"/>
          <w:szCs w:val="24"/>
        </w:rPr>
        <w:t xml:space="preserve">Kaufman </w:t>
      </w:r>
      <w:r w:rsidRPr="001F2DCE">
        <w:rPr>
          <w:rFonts w:cs="Times New Roman"/>
          <w:color w:val="000000"/>
          <w:szCs w:val="24"/>
          <w:lang w:val="x-none"/>
        </w:rPr>
        <w:t xml:space="preserve">at </w:t>
      </w:r>
      <w:r w:rsidRPr="001F2DCE">
        <w:rPr>
          <w:rFonts w:cs="Times New Roman"/>
          <w:color w:val="000000"/>
          <w:szCs w:val="24"/>
        </w:rPr>
        <w:t>9</w:t>
      </w:r>
      <w:r w:rsidRPr="001F2DCE">
        <w:rPr>
          <w:rFonts w:cs="Times New Roman"/>
          <w:color w:val="000000"/>
          <w:szCs w:val="24"/>
          <w:lang w:val="x-none"/>
        </w:rPr>
        <w:t>:0</w:t>
      </w:r>
      <w:r w:rsidRPr="001F2DCE">
        <w:rPr>
          <w:rFonts w:cs="Times New Roman"/>
          <w:color w:val="000000"/>
          <w:szCs w:val="24"/>
        </w:rPr>
        <w:t xml:space="preserve">2 </w:t>
      </w:r>
      <w:r w:rsidRPr="001F2DCE">
        <w:rPr>
          <w:rFonts w:cs="Times New Roman"/>
          <w:color w:val="000000"/>
          <w:szCs w:val="24"/>
          <w:lang w:val="x-none"/>
        </w:rPr>
        <w:t>pm ET.</w:t>
      </w:r>
      <w:r w:rsidRPr="001F2DCE">
        <w:rPr>
          <w:rFonts w:cs="Times New Roman"/>
          <w:color w:val="000000"/>
          <w:szCs w:val="24"/>
        </w:rPr>
        <w:t xml:space="preserve">  </w:t>
      </w:r>
      <w:r w:rsidRPr="001F2DCE">
        <w:rPr>
          <w:rFonts w:cs="Times New Roman"/>
          <w:color w:val="000000"/>
          <w:szCs w:val="24"/>
          <w:lang w:val="x-none"/>
        </w:rPr>
        <w:t xml:space="preserve">A list of those attending the meeting by Zoom link is attached as </w:t>
      </w:r>
      <w:r w:rsidRPr="005A1E9A">
        <w:rPr>
          <w:rFonts w:cs="Times New Roman"/>
          <w:b/>
          <w:bCs w:val="0"/>
          <w:color w:val="000000"/>
          <w:szCs w:val="24"/>
          <w:u w:val="single"/>
          <w:lang w:val="x-none"/>
        </w:rPr>
        <w:t>Schedule A</w:t>
      </w:r>
      <w:r w:rsidRPr="001F2DCE">
        <w:rPr>
          <w:rFonts w:cs="Times New Roman"/>
          <w:color w:val="000000"/>
          <w:szCs w:val="24"/>
          <w:lang w:val="x-none"/>
        </w:rPr>
        <w:t xml:space="preserve"> hereto. A sufficient number of Board </w:t>
      </w:r>
      <w:r w:rsidR="005A1E9A">
        <w:rPr>
          <w:rFonts w:cs="Times New Roman"/>
          <w:color w:val="000000"/>
          <w:szCs w:val="24"/>
        </w:rPr>
        <w:t>m</w:t>
      </w:r>
      <w:r w:rsidRPr="001F2DCE">
        <w:rPr>
          <w:rFonts w:cs="Times New Roman"/>
          <w:color w:val="000000"/>
          <w:szCs w:val="24"/>
          <w:lang w:val="x-none"/>
        </w:rPr>
        <w:t>embers were present for the Board to conduct business</w:t>
      </w:r>
      <w:r w:rsidR="005A1E9A">
        <w:rPr>
          <w:rFonts w:cs="Times New Roman"/>
          <w:color w:val="000000"/>
          <w:szCs w:val="24"/>
        </w:rPr>
        <w:t>.</w:t>
      </w:r>
    </w:p>
    <w:p w14:paraId="5ABED6C0" w14:textId="2A270211" w:rsidR="00BB0183" w:rsidRPr="001F2DCE" w:rsidRDefault="00BB0183" w:rsidP="00BB0183">
      <w:pPr>
        <w:pStyle w:val="Heading3"/>
        <w:spacing w:after="120"/>
        <w:ind w:hanging="720"/>
        <w:rPr>
          <w:rFonts w:cs="Times New Roman"/>
          <w:szCs w:val="24"/>
        </w:rPr>
      </w:pPr>
      <w:r w:rsidRPr="001F2DCE">
        <w:rPr>
          <w:rFonts w:cs="Times New Roman"/>
          <w:b/>
          <w:color w:val="000000"/>
          <w:szCs w:val="24"/>
          <w:lang w:val="x-none"/>
        </w:rPr>
        <w:t xml:space="preserve">Approval of Minutes – </w:t>
      </w:r>
      <w:r w:rsidR="00561280">
        <w:rPr>
          <w:rFonts w:cs="Times New Roman"/>
          <w:color w:val="000000"/>
          <w:szCs w:val="24"/>
        </w:rPr>
        <w:t xml:space="preserve">M. Blacker </w:t>
      </w:r>
      <w:r w:rsidRPr="001F2DCE">
        <w:rPr>
          <w:rFonts w:cs="Times New Roman"/>
          <w:color w:val="000000"/>
          <w:szCs w:val="24"/>
        </w:rPr>
        <w:t xml:space="preserve">moved </w:t>
      </w:r>
      <w:r w:rsidR="00241472">
        <w:rPr>
          <w:rFonts w:cs="Times New Roman"/>
          <w:color w:val="000000"/>
          <w:szCs w:val="24"/>
        </w:rPr>
        <w:t xml:space="preserve">to </w:t>
      </w:r>
      <w:r w:rsidRPr="001F2DCE">
        <w:rPr>
          <w:rFonts w:cs="Times New Roman"/>
          <w:color w:val="000000"/>
          <w:szCs w:val="24"/>
          <w:lang w:val="x-none"/>
        </w:rPr>
        <w:t>approve the minutes from the</w:t>
      </w:r>
      <w:r w:rsidRPr="001F2DCE">
        <w:rPr>
          <w:rFonts w:cs="Times New Roman"/>
          <w:color w:val="000000"/>
          <w:szCs w:val="24"/>
        </w:rPr>
        <w:t xml:space="preserve"> April 19,</w:t>
      </w:r>
      <w:r w:rsidRPr="001F2DCE">
        <w:rPr>
          <w:rFonts w:cs="Times New Roman"/>
          <w:color w:val="000000"/>
          <w:szCs w:val="24"/>
          <w:lang w:val="x-none"/>
        </w:rPr>
        <w:t xml:space="preserve"> </w:t>
      </w:r>
      <w:proofErr w:type="gramStart"/>
      <w:r w:rsidRPr="001F2DCE">
        <w:rPr>
          <w:rFonts w:cs="Times New Roman"/>
          <w:color w:val="000000"/>
          <w:szCs w:val="24"/>
          <w:lang w:val="x-none"/>
        </w:rPr>
        <w:t>202</w:t>
      </w:r>
      <w:r w:rsidRPr="001F2DCE">
        <w:rPr>
          <w:rFonts w:cs="Times New Roman"/>
          <w:color w:val="000000"/>
          <w:szCs w:val="24"/>
        </w:rPr>
        <w:t>3</w:t>
      </w:r>
      <w:proofErr w:type="gramEnd"/>
      <w:r w:rsidRPr="001F2DCE">
        <w:rPr>
          <w:rFonts w:cs="Times New Roman"/>
          <w:color w:val="000000"/>
          <w:szCs w:val="24"/>
          <w:lang w:val="x-none"/>
        </w:rPr>
        <w:t xml:space="preserve"> Board meeting.</w:t>
      </w:r>
      <w:r w:rsidR="001139A3">
        <w:rPr>
          <w:rFonts w:cs="Times New Roman"/>
          <w:color w:val="000000"/>
          <w:szCs w:val="24"/>
        </w:rPr>
        <w:t xml:space="preserve">  Judge </w:t>
      </w:r>
      <w:r w:rsidR="001139A3" w:rsidRPr="001F2DCE">
        <w:rPr>
          <w:szCs w:val="24"/>
        </w:rPr>
        <w:t>M.G. Diehl</w:t>
      </w:r>
      <w:r w:rsidRPr="001F2DCE">
        <w:rPr>
          <w:rFonts w:cs="Times New Roman"/>
          <w:color w:val="000000"/>
          <w:szCs w:val="24"/>
          <w:lang w:val="x-none"/>
        </w:rPr>
        <w:t xml:space="preserve"> seconded and all approved.</w:t>
      </w:r>
    </w:p>
    <w:p w14:paraId="0E4583EB" w14:textId="64736B71" w:rsidR="00DB585D" w:rsidRPr="001F2DCE" w:rsidRDefault="001A2A4D">
      <w:pPr>
        <w:pStyle w:val="Heading3"/>
        <w:spacing w:after="120"/>
        <w:ind w:hanging="720"/>
        <w:rPr>
          <w:rFonts w:cs="Times New Roman"/>
          <w:szCs w:val="24"/>
        </w:rPr>
      </w:pPr>
      <w:r w:rsidRPr="001F2DCE">
        <w:rPr>
          <w:rFonts w:cs="Times New Roman"/>
          <w:b/>
          <w:szCs w:val="24"/>
        </w:rPr>
        <w:t>Chair Report</w:t>
      </w:r>
      <w:r w:rsidR="00BB0183" w:rsidRPr="001F2DCE">
        <w:rPr>
          <w:rFonts w:cs="Times New Roman"/>
          <w:szCs w:val="24"/>
        </w:rPr>
        <w:t>-</w:t>
      </w:r>
      <w:r w:rsidR="00561280">
        <w:rPr>
          <w:rFonts w:cs="Times New Roman"/>
          <w:szCs w:val="24"/>
        </w:rPr>
        <w:t xml:space="preserve"> M. Kauffman reported that everyone is really looking forward to leadership in August</w:t>
      </w:r>
      <w:r w:rsidR="00241472">
        <w:rPr>
          <w:rFonts w:cs="Times New Roman"/>
          <w:szCs w:val="24"/>
        </w:rPr>
        <w:t xml:space="preserve"> in London</w:t>
      </w:r>
      <w:r w:rsidR="00561280">
        <w:rPr>
          <w:rFonts w:cs="Times New Roman"/>
          <w:szCs w:val="24"/>
        </w:rPr>
        <w:t>.</w:t>
      </w:r>
      <w:r w:rsidR="00241472">
        <w:rPr>
          <w:rFonts w:cs="Times New Roman"/>
          <w:szCs w:val="24"/>
        </w:rPr>
        <w:t xml:space="preserve">  </w:t>
      </w:r>
      <w:r w:rsidR="00561280">
        <w:rPr>
          <w:rFonts w:cs="Times New Roman"/>
          <w:szCs w:val="24"/>
        </w:rPr>
        <w:t xml:space="preserve">M. Kauffman also reported that IWIRC continues to grow and that </w:t>
      </w:r>
      <w:r w:rsidR="00241472">
        <w:rPr>
          <w:rFonts w:cs="Times New Roman"/>
          <w:szCs w:val="24"/>
        </w:rPr>
        <w:t>IWIRC has</w:t>
      </w:r>
      <w:r w:rsidR="00561280">
        <w:rPr>
          <w:rFonts w:cs="Times New Roman"/>
          <w:szCs w:val="24"/>
        </w:rPr>
        <w:t xml:space="preserve"> approximately 2,200 members.</w:t>
      </w:r>
    </w:p>
    <w:p w14:paraId="20B860AC" w14:textId="60B2B37E" w:rsidR="00561280" w:rsidRPr="00241472" w:rsidRDefault="001A2A4D" w:rsidP="00241472">
      <w:pPr>
        <w:pStyle w:val="Heading3"/>
        <w:spacing w:after="120"/>
        <w:ind w:hanging="720"/>
        <w:rPr>
          <w:rFonts w:cs="Times New Roman"/>
          <w:szCs w:val="24"/>
        </w:rPr>
      </w:pPr>
      <w:r w:rsidRPr="001F2DCE">
        <w:rPr>
          <w:rFonts w:cs="Times New Roman"/>
          <w:b/>
          <w:szCs w:val="24"/>
        </w:rPr>
        <w:t>Financial Report</w:t>
      </w:r>
      <w:r w:rsidR="00BB0183" w:rsidRPr="001F2DCE">
        <w:rPr>
          <w:rFonts w:cs="Times New Roman"/>
          <w:szCs w:val="24"/>
        </w:rPr>
        <w:t xml:space="preserve"> </w:t>
      </w:r>
      <w:r w:rsidR="00BB0183" w:rsidRPr="001F2DCE">
        <w:rPr>
          <w:rFonts w:cs="Times New Roman"/>
          <w:b/>
          <w:bCs w:val="0"/>
          <w:szCs w:val="24"/>
        </w:rPr>
        <w:t>and Sponsorship-</w:t>
      </w:r>
      <w:r w:rsidR="00561280">
        <w:rPr>
          <w:rFonts w:cs="Times New Roman"/>
          <w:b/>
          <w:bCs w:val="0"/>
          <w:szCs w:val="24"/>
        </w:rPr>
        <w:t xml:space="preserve"> </w:t>
      </w:r>
      <w:r w:rsidR="00561280">
        <w:rPr>
          <w:rFonts w:cs="Times New Roman"/>
          <w:szCs w:val="24"/>
        </w:rPr>
        <w:t xml:space="preserve">E. </w:t>
      </w:r>
      <w:r w:rsidR="00561280" w:rsidRPr="00241472">
        <w:rPr>
          <w:rFonts w:cs="Times New Roman"/>
          <w:szCs w:val="24"/>
        </w:rPr>
        <w:t>Mat</w:t>
      </w:r>
      <w:r w:rsidR="00241472" w:rsidRPr="00241472">
        <w:rPr>
          <w:rFonts w:cs="Times New Roman"/>
          <w:szCs w:val="24"/>
        </w:rPr>
        <w:t>sui</w:t>
      </w:r>
      <w:r w:rsidR="00561280">
        <w:rPr>
          <w:rFonts w:cs="Times New Roman"/>
          <w:szCs w:val="24"/>
        </w:rPr>
        <w:t xml:space="preserve"> reported that conference expenses </w:t>
      </w:r>
      <w:r w:rsidR="00241472">
        <w:rPr>
          <w:rFonts w:cs="Times New Roman"/>
          <w:szCs w:val="24"/>
        </w:rPr>
        <w:t>are</w:t>
      </w:r>
      <w:r w:rsidR="00561280">
        <w:rPr>
          <w:rFonts w:cs="Times New Roman"/>
          <w:szCs w:val="24"/>
        </w:rPr>
        <w:t xml:space="preserve"> USD $25,000 under budget </w:t>
      </w:r>
      <w:r w:rsidR="00241472">
        <w:rPr>
          <w:rFonts w:cs="Times New Roman"/>
          <w:szCs w:val="24"/>
        </w:rPr>
        <w:t xml:space="preserve">to date </w:t>
      </w:r>
      <w:r w:rsidR="00561280">
        <w:rPr>
          <w:rFonts w:cs="Times New Roman"/>
          <w:szCs w:val="24"/>
        </w:rPr>
        <w:t xml:space="preserve">because we held the Spring Meeting at a law firm rather than a paid venue.  IWIRC budgeted USD $25,000 for </w:t>
      </w:r>
      <w:r w:rsidR="00241472">
        <w:rPr>
          <w:rFonts w:cs="Times New Roman"/>
          <w:szCs w:val="24"/>
        </w:rPr>
        <w:t>travel</w:t>
      </w:r>
      <w:r w:rsidR="00561280">
        <w:rPr>
          <w:rFonts w:cs="Times New Roman"/>
          <w:szCs w:val="24"/>
        </w:rPr>
        <w:t xml:space="preserve"> grants</w:t>
      </w:r>
      <w:r w:rsidR="00241472">
        <w:rPr>
          <w:rFonts w:cs="Times New Roman"/>
          <w:szCs w:val="24"/>
        </w:rPr>
        <w:t xml:space="preserve"> </w:t>
      </w:r>
      <w:r w:rsidR="00561280">
        <w:rPr>
          <w:rFonts w:cs="Times New Roman"/>
          <w:szCs w:val="24"/>
        </w:rPr>
        <w:t xml:space="preserve">and </w:t>
      </w:r>
      <w:r w:rsidR="00241472">
        <w:rPr>
          <w:rFonts w:cs="Times New Roman"/>
          <w:szCs w:val="24"/>
        </w:rPr>
        <w:t xml:space="preserve">received </w:t>
      </w:r>
      <w:r w:rsidR="00561280">
        <w:rPr>
          <w:rFonts w:cs="Times New Roman"/>
          <w:szCs w:val="24"/>
        </w:rPr>
        <w:t>request</w:t>
      </w:r>
      <w:r w:rsidR="00241472">
        <w:rPr>
          <w:rFonts w:cs="Times New Roman"/>
          <w:szCs w:val="24"/>
        </w:rPr>
        <w:t xml:space="preserve">s totaling </w:t>
      </w:r>
      <w:r w:rsidR="00561280">
        <w:rPr>
          <w:rFonts w:cs="Times New Roman"/>
          <w:szCs w:val="24"/>
        </w:rPr>
        <w:t>USD $30,000</w:t>
      </w:r>
      <w:r w:rsidR="00241472">
        <w:rPr>
          <w:rFonts w:cs="Times New Roman"/>
          <w:szCs w:val="24"/>
        </w:rPr>
        <w:t xml:space="preserve"> in connection with leadership.  IWIRC has sufficient funds to cover this increased amount.  </w:t>
      </w:r>
      <w:r w:rsidR="00561280" w:rsidRPr="00241472">
        <w:rPr>
          <w:rFonts w:cs="Times New Roman"/>
          <w:szCs w:val="24"/>
        </w:rPr>
        <w:t xml:space="preserve">Depending on where leadership will be held next year, </w:t>
      </w:r>
      <w:r w:rsidR="00241472">
        <w:rPr>
          <w:rFonts w:cs="Times New Roman"/>
          <w:szCs w:val="24"/>
        </w:rPr>
        <w:t xml:space="preserve">IWIRC </w:t>
      </w:r>
      <w:r w:rsidR="00561280" w:rsidRPr="00241472">
        <w:rPr>
          <w:rFonts w:cs="Times New Roman"/>
          <w:szCs w:val="24"/>
        </w:rPr>
        <w:t xml:space="preserve">will consider increasing the </w:t>
      </w:r>
      <w:r w:rsidR="00897CE5">
        <w:rPr>
          <w:rFonts w:cs="Times New Roman"/>
          <w:szCs w:val="24"/>
        </w:rPr>
        <w:t xml:space="preserve">travel stipends </w:t>
      </w:r>
      <w:r w:rsidR="00561280" w:rsidRPr="00241472">
        <w:rPr>
          <w:rFonts w:cs="Times New Roman"/>
          <w:szCs w:val="24"/>
        </w:rPr>
        <w:t>for next year.</w:t>
      </w:r>
      <w:r w:rsidR="00241472">
        <w:rPr>
          <w:rFonts w:cs="Times New Roman"/>
          <w:szCs w:val="24"/>
        </w:rPr>
        <w:t xml:space="preserve">  IWIRC also </w:t>
      </w:r>
      <w:r w:rsidR="00D27AE0">
        <w:rPr>
          <w:rFonts w:cs="Times New Roman"/>
          <w:szCs w:val="24"/>
        </w:rPr>
        <w:t xml:space="preserve">recently received </w:t>
      </w:r>
      <w:r w:rsidR="00561280" w:rsidRPr="00241472">
        <w:rPr>
          <w:rFonts w:cs="Times New Roman"/>
          <w:szCs w:val="24"/>
        </w:rPr>
        <w:t>USD $15,000 in new sponsorship</w:t>
      </w:r>
      <w:r w:rsidR="00241472">
        <w:rPr>
          <w:rFonts w:cs="Times New Roman"/>
          <w:szCs w:val="24"/>
        </w:rPr>
        <w:t>s</w:t>
      </w:r>
      <w:r w:rsidR="00561280" w:rsidRPr="00241472">
        <w:rPr>
          <w:rFonts w:cs="Times New Roman"/>
          <w:szCs w:val="24"/>
        </w:rPr>
        <w:t xml:space="preserve">, which funds will be used in connection with the </w:t>
      </w:r>
      <w:proofErr w:type="spellStart"/>
      <w:r w:rsidR="00561280" w:rsidRPr="00241472">
        <w:rPr>
          <w:rFonts w:cs="Times New Roman"/>
          <w:szCs w:val="24"/>
        </w:rPr>
        <w:t>INSOL</w:t>
      </w:r>
      <w:proofErr w:type="spellEnd"/>
      <w:r w:rsidR="00561280" w:rsidRPr="00241472">
        <w:rPr>
          <w:rFonts w:cs="Times New Roman"/>
          <w:szCs w:val="24"/>
        </w:rPr>
        <w:t xml:space="preserve"> event in Toyoko.</w:t>
      </w:r>
      <w:r w:rsidR="00241472">
        <w:rPr>
          <w:rFonts w:cs="Times New Roman"/>
          <w:szCs w:val="24"/>
        </w:rPr>
        <w:t xml:space="preserve">  </w:t>
      </w:r>
      <w:r w:rsidR="00561280" w:rsidRPr="00241472">
        <w:rPr>
          <w:rFonts w:cs="Times New Roman"/>
          <w:szCs w:val="24"/>
        </w:rPr>
        <w:t>The 30</w:t>
      </w:r>
      <w:r w:rsidR="00561280" w:rsidRPr="00241472">
        <w:rPr>
          <w:rFonts w:cs="Times New Roman"/>
          <w:szCs w:val="24"/>
          <w:vertAlign w:val="superscript"/>
        </w:rPr>
        <w:t>th</w:t>
      </w:r>
      <w:r w:rsidR="00561280" w:rsidRPr="00241472">
        <w:rPr>
          <w:rFonts w:cs="Times New Roman"/>
          <w:szCs w:val="24"/>
        </w:rPr>
        <w:t xml:space="preserve"> anniversary grant funds have been sent to the networks.  Some </w:t>
      </w:r>
      <w:r w:rsidR="00241472">
        <w:rPr>
          <w:rFonts w:cs="Times New Roman"/>
          <w:szCs w:val="24"/>
        </w:rPr>
        <w:t>30</w:t>
      </w:r>
      <w:r w:rsidR="00241472" w:rsidRPr="00241472">
        <w:rPr>
          <w:rFonts w:cs="Times New Roman"/>
          <w:szCs w:val="24"/>
          <w:vertAlign w:val="superscript"/>
        </w:rPr>
        <w:t>th</w:t>
      </w:r>
      <w:r w:rsidR="00241472">
        <w:rPr>
          <w:rFonts w:cs="Times New Roman"/>
          <w:szCs w:val="24"/>
        </w:rPr>
        <w:t xml:space="preserve"> anniversary </w:t>
      </w:r>
      <w:r w:rsidR="00561280" w:rsidRPr="00241472">
        <w:rPr>
          <w:rFonts w:cs="Times New Roman"/>
          <w:szCs w:val="24"/>
        </w:rPr>
        <w:t xml:space="preserve">events have </w:t>
      </w:r>
      <w:r w:rsidR="00B71B28" w:rsidRPr="00241472">
        <w:rPr>
          <w:rFonts w:cs="Times New Roman"/>
          <w:szCs w:val="24"/>
        </w:rPr>
        <w:t>occurred,</w:t>
      </w:r>
      <w:r w:rsidR="00561280" w:rsidRPr="00241472">
        <w:rPr>
          <w:rFonts w:cs="Times New Roman"/>
          <w:szCs w:val="24"/>
        </w:rPr>
        <w:t xml:space="preserve"> and other events are planned for the second half of the year. </w:t>
      </w:r>
    </w:p>
    <w:p w14:paraId="03957CEE" w14:textId="660B8083" w:rsidR="000477A6" w:rsidRPr="001F2DCE" w:rsidRDefault="000477A6" w:rsidP="000477A6">
      <w:pPr>
        <w:pStyle w:val="Heading3"/>
        <w:spacing w:after="120"/>
        <w:ind w:hanging="720"/>
        <w:rPr>
          <w:rFonts w:cs="Times New Roman"/>
          <w:szCs w:val="24"/>
        </w:rPr>
      </w:pPr>
      <w:r w:rsidRPr="001F2DCE">
        <w:rPr>
          <w:rFonts w:cs="Times New Roman"/>
          <w:b/>
          <w:szCs w:val="24"/>
        </w:rPr>
        <w:t>Advisory Council Report</w:t>
      </w:r>
      <w:r w:rsidR="00B71B28">
        <w:rPr>
          <w:rFonts w:cs="Times New Roman"/>
          <w:szCs w:val="24"/>
        </w:rPr>
        <w:t xml:space="preserve">- </w:t>
      </w:r>
      <w:r w:rsidRPr="001F2DCE">
        <w:rPr>
          <w:rFonts w:cs="Times New Roman"/>
          <w:szCs w:val="24"/>
        </w:rPr>
        <w:t>J. Kimble</w:t>
      </w:r>
      <w:r w:rsidR="00B71B28">
        <w:rPr>
          <w:rFonts w:cs="Times New Roman"/>
          <w:szCs w:val="24"/>
        </w:rPr>
        <w:t xml:space="preserve"> reported that the A</w:t>
      </w:r>
      <w:r w:rsidR="008B5A70">
        <w:rPr>
          <w:rFonts w:cs="Times New Roman"/>
          <w:szCs w:val="24"/>
        </w:rPr>
        <w:t>dvisory Council</w:t>
      </w:r>
      <w:r w:rsidR="00B71B28">
        <w:rPr>
          <w:rFonts w:cs="Times New Roman"/>
          <w:szCs w:val="24"/>
        </w:rPr>
        <w:t xml:space="preserve"> had an in</w:t>
      </w:r>
      <w:r w:rsidR="008B5A70">
        <w:rPr>
          <w:rFonts w:cs="Times New Roman"/>
          <w:szCs w:val="24"/>
        </w:rPr>
        <w:t>-</w:t>
      </w:r>
      <w:r w:rsidR="00B71B28">
        <w:rPr>
          <w:rFonts w:cs="Times New Roman"/>
          <w:szCs w:val="24"/>
        </w:rPr>
        <w:t xml:space="preserve">person </w:t>
      </w:r>
      <w:r w:rsidR="008B5A70">
        <w:rPr>
          <w:rFonts w:cs="Times New Roman"/>
          <w:szCs w:val="24"/>
        </w:rPr>
        <w:t xml:space="preserve">meeting </w:t>
      </w:r>
      <w:r w:rsidR="00B71B28">
        <w:rPr>
          <w:rFonts w:cs="Times New Roman"/>
          <w:szCs w:val="24"/>
        </w:rPr>
        <w:t xml:space="preserve">at the Spring Meeting and discussed several important topics including </w:t>
      </w:r>
      <w:r w:rsidR="008B5A70">
        <w:rPr>
          <w:rFonts w:cs="Times New Roman"/>
          <w:szCs w:val="24"/>
        </w:rPr>
        <w:t>a possible</w:t>
      </w:r>
      <w:r w:rsidR="00B71B28">
        <w:rPr>
          <w:rFonts w:cs="Times New Roman"/>
          <w:szCs w:val="24"/>
        </w:rPr>
        <w:t xml:space="preserve"> mission statement for the DIB Committee, how to use </w:t>
      </w:r>
      <w:proofErr w:type="spellStart"/>
      <w:r w:rsidR="00B71B28">
        <w:rPr>
          <w:rFonts w:cs="Times New Roman"/>
          <w:szCs w:val="24"/>
        </w:rPr>
        <w:t>IWIRC’s</w:t>
      </w:r>
      <w:proofErr w:type="spellEnd"/>
      <w:r w:rsidR="00B71B28">
        <w:rPr>
          <w:rFonts w:cs="Times New Roman"/>
          <w:szCs w:val="24"/>
        </w:rPr>
        <w:t xml:space="preserve"> social media</w:t>
      </w:r>
      <w:r w:rsidR="008B5A70">
        <w:rPr>
          <w:rFonts w:cs="Times New Roman"/>
          <w:szCs w:val="24"/>
        </w:rPr>
        <w:t xml:space="preserve"> platforms</w:t>
      </w:r>
      <w:r w:rsidR="00B71B28">
        <w:rPr>
          <w:rFonts w:cs="Times New Roman"/>
          <w:szCs w:val="24"/>
        </w:rPr>
        <w:t>, how IWIRC can better use in-person board meetings</w:t>
      </w:r>
      <w:r w:rsidR="008B5A70">
        <w:rPr>
          <w:rFonts w:cs="Times New Roman"/>
          <w:szCs w:val="24"/>
        </w:rPr>
        <w:t xml:space="preserve">, ideas in connection with the </w:t>
      </w:r>
      <w:r w:rsidR="00B71B28">
        <w:rPr>
          <w:rFonts w:cs="Times New Roman"/>
          <w:szCs w:val="24"/>
        </w:rPr>
        <w:t>30</w:t>
      </w:r>
      <w:r w:rsidR="00B71B28" w:rsidRPr="00B71B28">
        <w:rPr>
          <w:rFonts w:cs="Times New Roman"/>
          <w:szCs w:val="24"/>
          <w:vertAlign w:val="superscript"/>
        </w:rPr>
        <w:t>th</w:t>
      </w:r>
      <w:r w:rsidR="00B71B28">
        <w:rPr>
          <w:rFonts w:cs="Times New Roman"/>
          <w:szCs w:val="24"/>
        </w:rPr>
        <w:t xml:space="preserve"> anniversary celebration</w:t>
      </w:r>
      <w:r w:rsidR="008B5A70">
        <w:rPr>
          <w:rFonts w:cs="Times New Roman"/>
          <w:szCs w:val="24"/>
        </w:rPr>
        <w:t xml:space="preserve"> and programing for the </w:t>
      </w:r>
      <w:r w:rsidR="00B71B28">
        <w:rPr>
          <w:rFonts w:cs="Times New Roman"/>
          <w:szCs w:val="24"/>
        </w:rPr>
        <w:t>Fall conference.</w:t>
      </w:r>
      <w:r w:rsidR="00D27AE0">
        <w:rPr>
          <w:rFonts w:cs="Times New Roman"/>
          <w:szCs w:val="24"/>
        </w:rPr>
        <w:t xml:space="preserve">  </w:t>
      </w:r>
      <w:r w:rsidR="00B71B28">
        <w:rPr>
          <w:rFonts w:cs="Times New Roman"/>
          <w:szCs w:val="24"/>
        </w:rPr>
        <w:t>The A</w:t>
      </w:r>
      <w:r w:rsidR="008B5A70">
        <w:rPr>
          <w:rFonts w:cs="Times New Roman"/>
          <w:szCs w:val="24"/>
        </w:rPr>
        <w:t xml:space="preserve">dvisory Council’s </w:t>
      </w:r>
      <w:r w:rsidR="00B71B28">
        <w:rPr>
          <w:rFonts w:cs="Times New Roman"/>
          <w:szCs w:val="24"/>
        </w:rPr>
        <w:t xml:space="preserve">next meeting is </w:t>
      </w:r>
      <w:r w:rsidR="008B5A70">
        <w:rPr>
          <w:rFonts w:cs="Times New Roman"/>
          <w:szCs w:val="24"/>
        </w:rPr>
        <w:t>scheduled for</w:t>
      </w:r>
      <w:r w:rsidR="00B71B28">
        <w:rPr>
          <w:rFonts w:cs="Times New Roman"/>
          <w:szCs w:val="24"/>
        </w:rPr>
        <w:t xml:space="preserve"> August.</w:t>
      </w:r>
    </w:p>
    <w:p w14:paraId="18E677F3" w14:textId="0EB53EE0" w:rsidR="000477A6" w:rsidRPr="001F2DCE" w:rsidRDefault="000477A6" w:rsidP="000477A6">
      <w:pPr>
        <w:pStyle w:val="Heading3"/>
        <w:spacing w:after="120"/>
        <w:ind w:hanging="720"/>
        <w:rPr>
          <w:rFonts w:cs="Times New Roman"/>
          <w:b/>
          <w:szCs w:val="24"/>
        </w:rPr>
      </w:pPr>
      <w:r w:rsidRPr="001F2DCE">
        <w:rPr>
          <w:rFonts w:cs="Times New Roman"/>
          <w:b/>
          <w:szCs w:val="24"/>
        </w:rPr>
        <w:t>Leadership Summit</w:t>
      </w:r>
      <w:r w:rsidR="00B71B28">
        <w:rPr>
          <w:rFonts w:cs="Times New Roman"/>
          <w:b/>
          <w:szCs w:val="24"/>
        </w:rPr>
        <w:t xml:space="preserve">- </w:t>
      </w:r>
      <w:r w:rsidRPr="001F2DCE">
        <w:rPr>
          <w:rFonts w:cs="Times New Roman"/>
          <w:szCs w:val="24"/>
        </w:rPr>
        <w:t>K. Fellows</w:t>
      </w:r>
      <w:r w:rsidR="00B71B28">
        <w:rPr>
          <w:rFonts w:cs="Times New Roman"/>
          <w:szCs w:val="24"/>
        </w:rPr>
        <w:t xml:space="preserve"> reported that leadership is looking great with </w:t>
      </w:r>
      <w:r w:rsidR="008B5A70">
        <w:rPr>
          <w:rFonts w:cs="Times New Roman"/>
          <w:szCs w:val="24"/>
        </w:rPr>
        <w:t xml:space="preserve">several </w:t>
      </w:r>
      <w:r w:rsidR="00B71B28">
        <w:rPr>
          <w:rFonts w:cs="Times New Roman"/>
          <w:szCs w:val="24"/>
        </w:rPr>
        <w:t xml:space="preserve">fun social/networking events </w:t>
      </w:r>
      <w:r w:rsidR="00D27AE0">
        <w:rPr>
          <w:rFonts w:cs="Times New Roman"/>
          <w:szCs w:val="24"/>
        </w:rPr>
        <w:t xml:space="preserve">planned </w:t>
      </w:r>
      <w:r w:rsidR="00B71B28">
        <w:rPr>
          <w:rFonts w:cs="Times New Roman"/>
          <w:szCs w:val="24"/>
        </w:rPr>
        <w:t>and programming on mentoring and sponsorship.</w:t>
      </w:r>
      <w:r w:rsidR="008B5A70">
        <w:rPr>
          <w:rFonts w:cs="Times New Roman"/>
          <w:szCs w:val="24"/>
        </w:rPr>
        <w:t xml:space="preserve">  </w:t>
      </w:r>
      <w:r w:rsidR="00B71B28">
        <w:rPr>
          <w:rFonts w:cs="Times New Roman"/>
          <w:szCs w:val="24"/>
        </w:rPr>
        <w:t>IWIRC has a block of rooms at two hotels.  If you have not yet booked your room, we encourage you to book using the block.  S. Bedker reported we are reaching capacity at the host law firm so if you have not yet signed up fo</w:t>
      </w:r>
      <w:r w:rsidR="008B5A70">
        <w:rPr>
          <w:rFonts w:cs="Times New Roman"/>
          <w:szCs w:val="24"/>
        </w:rPr>
        <w:t xml:space="preserve">r </w:t>
      </w:r>
      <w:r w:rsidR="00B71B28">
        <w:rPr>
          <w:rFonts w:cs="Times New Roman"/>
          <w:szCs w:val="24"/>
        </w:rPr>
        <w:t xml:space="preserve">leadership, please do so ASAP.  If your network is interested in hosting </w:t>
      </w:r>
      <w:r w:rsidR="00D27AE0">
        <w:rPr>
          <w:rFonts w:cs="Times New Roman"/>
          <w:szCs w:val="24"/>
        </w:rPr>
        <w:t xml:space="preserve">leadership in </w:t>
      </w:r>
      <w:r w:rsidR="00B71B28">
        <w:rPr>
          <w:rFonts w:cs="Times New Roman"/>
          <w:szCs w:val="24"/>
        </w:rPr>
        <w:t>2024, please let S. Bedker know as the E-Board will be making the decision for 2024 in August at the leadership summit.</w:t>
      </w:r>
    </w:p>
    <w:p w14:paraId="5C9475AD" w14:textId="74DF1787" w:rsidR="000477A6" w:rsidRPr="001F2DCE" w:rsidRDefault="008C5C5D" w:rsidP="000477A6">
      <w:pPr>
        <w:pStyle w:val="Heading3"/>
        <w:spacing w:after="120"/>
        <w:ind w:hanging="720"/>
        <w:rPr>
          <w:rFonts w:cs="Times New Roman"/>
          <w:b/>
          <w:szCs w:val="24"/>
        </w:rPr>
      </w:pPr>
      <w:r w:rsidRPr="001F2DCE">
        <w:rPr>
          <w:rFonts w:cs="Times New Roman"/>
          <w:b/>
          <w:szCs w:val="24"/>
        </w:rPr>
        <w:lastRenderedPageBreak/>
        <w:t>Fall Conference Update</w:t>
      </w:r>
      <w:r w:rsidR="00845DC8">
        <w:rPr>
          <w:rFonts w:cs="Times New Roman"/>
          <w:b/>
          <w:szCs w:val="24"/>
        </w:rPr>
        <w:t xml:space="preserve">- </w:t>
      </w:r>
      <w:r w:rsidRPr="001F2DCE">
        <w:rPr>
          <w:rFonts w:cs="Times New Roman"/>
          <w:szCs w:val="24"/>
        </w:rPr>
        <w:t>K. Brown</w:t>
      </w:r>
      <w:r w:rsidR="00362151">
        <w:rPr>
          <w:rFonts w:cs="Times New Roman"/>
          <w:szCs w:val="24"/>
        </w:rPr>
        <w:t xml:space="preserve"> reported that plans are underway for the fall conference.  In connection with the 30</w:t>
      </w:r>
      <w:r w:rsidR="00362151" w:rsidRPr="00362151">
        <w:rPr>
          <w:rFonts w:cs="Times New Roman"/>
          <w:szCs w:val="24"/>
          <w:vertAlign w:val="superscript"/>
        </w:rPr>
        <w:t>th</w:t>
      </w:r>
      <w:r w:rsidR="00362151">
        <w:rPr>
          <w:rFonts w:cs="Times New Roman"/>
          <w:szCs w:val="24"/>
        </w:rPr>
        <w:t xml:space="preserve"> anniversary, the </w:t>
      </w:r>
      <w:r w:rsidR="008B5A70">
        <w:rPr>
          <w:rFonts w:cs="Times New Roman"/>
          <w:szCs w:val="24"/>
        </w:rPr>
        <w:t>panels at the fall conference</w:t>
      </w:r>
      <w:r w:rsidR="00362151">
        <w:rPr>
          <w:rFonts w:cs="Times New Roman"/>
          <w:szCs w:val="24"/>
        </w:rPr>
        <w:t xml:space="preserve"> </w:t>
      </w:r>
      <w:r w:rsidR="00D27AE0">
        <w:rPr>
          <w:rFonts w:cs="Times New Roman"/>
          <w:szCs w:val="24"/>
        </w:rPr>
        <w:t xml:space="preserve">will be tied to </w:t>
      </w:r>
      <w:r w:rsidR="00362151">
        <w:rPr>
          <w:rFonts w:cs="Times New Roman"/>
          <w:szCs w:val="24"/>
        </w:rPr>
        <w:t>the past, present, and future.</w:t>
      </w:r>
      <w:r w:rsidR="008B5A70">
        <w:rPr>
          <w:rFonts w:cs="Times New Roman"/>
          <w:szCs w:val="24"/>
        </w:rPr>
        <w:t xml:space="preserve">  </w:t>
      </w:r>
      <w:r w:rsidR="00362151">
        <w:rPr>
          <w:rFonts w:cs="Times New Roman"/>
          <w:szCs w:val="24"/>
        </w:rPr>
        <w:t>With respect to the past, we are doing game show panel</w:t>
      </w:r>
      <w:r w:rsidR="00D27AE0">
        <w:rPr>
          <w:rFonts w:cs="Times New Roman"/>
          <w:szCs w:val="24"/>
        </w:rPr>
        <w:t xml:space="preserve"> concerning IWIRC</w:t>
      </w:r>
      <w:r w:rsidR="00362151">
        <w:rPr>
          <w:rFonts w:cs="Times New Roman"/>
          <w:szCs w:val="24"/>
        </w:rPr>
        <w:t>.</w:t>
      </w:r>
      <w:r w:rsidR="008B5A70">
        <w:rPr>
          <w:rFonts w:cs="Times New Roman"/>
          <w:szCs w:val="24"/>
        </w:rPr>
        <w:t xml:space="preserve">  </w:t>
      </w:r>
      <w:r w:rsidR="00362151">
        <w:rPr>
          <w:rFonts w:cs="Times New Roman"/>
          <w:szCs w:val="24"/>
        </w:rPr>
        <w:t xml:space="preserve">The current panel will focus on crypto, and the future panel will focus on </w:t>
      </w:r>
      <w:r w:rsidR="008B5A70">
        <w:rPr>
          <w:rFonts w:cs="Times New Roman"/>
          <w:szCs w:val="24"/>
        </w:rPr>
        <w:t>artificial intelligence</w:t>
      </w:r>
      <w:r w:rsidR="00362151">
        <w:rPr>
          <w:rFonts w:cs="Times New Roman"/>
          <w:szCs w:val="24"/>
        </w:rPr>
        <w:t>.  There will also be fun mezzos to get to enjoy all that Texas has to offer.</w:t>
      </w:r>
      <w:r w:rsidR="008B5A70">
        <w:rPr>
          <w:rFonts w:cs="Times New Roman"/>
          <w:szCs w:val="24"/>
        </w:rPr>
        <w:t xml:space="preserve">  </w:t>
      </w:r>
      <w:r w:rsidR="00362151">
        <w:rPr>
          <w:rFonts w:cs="Times New Roman"/>
          <w:szCs w:val="24"/>
        </w:rPr>
        <w:t xml:space="preserve">Registration will open for </w:t>
      </w:r>
      <w:r w:rsidR="00D27AE0">
        <w:rPr>
          <w:rFonts w:cs="Times New Roman"/>
          <w:szCs w:val="24"/>
        </w:rPr>
        <w:t xml:space="preserve">the fall conference </w:t>
      </w:r>
      <w:r w:rsidR="00362151">
        <w:rPr>
          <w:rFonts w:cs="Times New Roman"/>
          <w:szCs w:val="24"/>
        </w:rPr>
        <w:t xml:space="preserve">in mid-June.  We are using the same room block as </w:t>
      </w:r>
      <w:proofErr w:type="spellStart"/>
      <w:r w:rsidR="00362151">
        <w:rPr>
          <w:rFonts w:cs="Times New Roman"/>
          <w:szCs w:val="24"/>
        </w:rPr>
        <w:t>NCBJ</w:t>
      </w:r>
      <w:proofErr w:type="spellEnd"/>
      <w:r w:rsidR="00362151">
        <w:rPr>
          <w:rFonts w:cs="Times New Roman"/>
          <w:szCs w:val="24"/>
        </w:rPr>
        <w:t xml:space="preserve"> and you can make hotel reservation</w:t>
      </w:r>
      <w:r w:rsidR="00D27AE0">
        <w:rPr>
          <w:rFonts w:cs="Times New Roman"/>
          <w:szCs w:val="24"/>
        </w:rPr>
        <w:t>s</w:t>
      </w:r>
      <w:r w:rsidR="00362151">
        <w:rPr>
          <w:rFonts w:cs="Times New Roman"/>
          <w:szCs w:val="24"/>
        </w:rPr>
        <w:t xml:space="preserve"> using the room block now.</w:t>
      </w:r>
    </w:p>
    <w:p w14:paraId="07082125" w14:textId="3C9CF275" w:rsidR="008C5C5D" w:rsidRPr="001F2DCE" w:rsidRDefault="008C5C5D" w:rsidP="000477A6">
      <w:pPr>
        <w:pStyle w:val="Heading3"/>
        <w:spacing w:after="120"/>
        <w:ind w:hanging="720"/>
        <w:rPr>
          <w:rFonts w:cs="Times New Roman"/>
          <w:b/>
          <w:szCs w:val="24"/>
        </w:rPr>
      </w:pPr>
      <w:proofErr w:type="spellStart"/>
      <w:r w:rsidRPr="001F2DCE">
        <w:rPr>
          <w:rFonts w:cs="Times New Roman"/>
          <w:b/>
          <w:szCs w:val="24"/>
        </w:rPr>
        <w:t>INSOL</w:t>
      </w:r>
      <w:proofErr w:type="spellEnd"/>
      <w:r w:rsidRPr="001F2DCE">
        <w:rPr>
          <w:rFonts w:cs="Times New Roman"/>
          <w:b/>
          <w:szCs w:val="24"/>
        </w:rPr>
        <w:t xml:space="preserve"> Update</w:t>
      </w:r>
      <w:r w:rsidR="00362151">
        <w:rPr>
          <w:rFonts w:cs="Times New Roman"/>
          <w:b/>
          <w:szCs w:val="24"/>
        </w:rPr>
        <w:t xml:space="preserve">- </w:t>
      </w:r>
      <w:r w:rsidRPr="001F2DCE">
        <w:rPr>
          <w:rFonts w:cs="Times New Roman"/>
          <w:szCs w:val="24"/>
        </w:rPr>
        <w:t>V. Bantner Peo</w:t>
      </w:r>
      <w:r w:rsidR="00362151">
        <w:rPr>
          <w:rFonts w:cs="Times New Roman"/>
          <w:szCs w:val="24"/>
        </w:rPr>
        <w:t xml:space="preserve"> reported that registration will be opening soon</w:t>
      </w:r>
      <w:r w:rsidR="00D27AE0">
        <w:rPr>
          <w:rFonts w:cs="Times New Roman"/>
          <w:szCs w:val="24"/>
        </w:rPr>
        <w:t xml:space="preserve"> for </w:t>
      </w:r>
      <w:proofErr w:type="spellStart"/>
      <w:r w:rsidR="00D27AE0">
        <w:rPr>
          <w:rFonts w:cs="Times New Roman"/>
          <w:szCs w:val="24"/>
        </w:rPr>
        <w:t>INSOL</w:t>
      </w:r>
      <w:proofErr w:type="spellEnd"/>
      <w:r w:rsidR="00D27AE0">
        <w:rPr>
          <w:rFonts w:cs="Times New Roman"/>
          <w:szCs w:val="24"/>
        </w:rPr>
        <w:t xml:space="preserve"> in Toyoko</w:t>
      </w:r>
      <w:r w:rsidR="00362151">
        <w:rPr>
          <w:rFonts w:cs="Times New Roman"/>
          <w:szCs w:val="24"/>
        </w:rPr>
        <w:t xml:space="preserve">.  </w:t>
      </w:r>
      <w:r w:rsidR="00982E81">
        <w:rPr>
          <w:rFonts w:cs="Times New Roman"/>
          <w:szCs w:val="24"/>
        </w:rPr>
        <w:t>There will be three educational p</w:t>
      </w:r>
      <w:r w:rsidR="00362151">
        <w:rPr>
          <w:rFonts w:cs="Times New Roman"/>
          <w:szCs w:val="24"/>
        </w:rPr>
        <w:t>anels</w:t>
      </w:r>
      <w:r w:rsidR="00982E81">
        <w:rPr>
          <w:rFonts w:cs="Times New Roman"/>
          <w:szCs w:val="24"/>
        </w:rPr>
        <w:t>, which panels will be focused on</w:t>
      </w:r>
      <w:r w:rsidR="00362151">
        <w:rPr>
          <w:rFonts w:cs="Times New Roman"/>
          <w:szCs w:val="24"/>
        </w:rPr>
        <w:t xml:space="preserve"> banking, </w:t>
      </w:r>
      <w:proofErr w:type="gramStart"/>
      <w:r w:rsidR="00982E81">
        <w:rPr>
          <w:rFonts w:cs="Times New Roman"/>
          <w:szCs w:val="24"/>
        </w:rPr>
        <w:t>DIB</w:t>
      </w:r>
      <w:proofErr w:type="gramEnd"/>
      <w:r w:rsidR="00982E81">
        <w:rPr>
          <w:rFonts w:cs="Times New Roman"/>
          <w:szCs w:val="24"/>
        </w:rPr>
        <w:t xml:space="preserve"> and international asset recovery.</w:t>
      </w:r>
      <w:r w:rsidR="008B5A70">
        <w:rPr>
          <w:rFonts w:cs="Times New Roman"/>
          <w:szCs w:val="24"/>
        </w:rPr>
        <w:t xml:space="preserve">  The committee is working to f</w:t>
      </w:r>
      <w:r w:rsidR="00982E81">
        <w:rPr>
          <w:rFonts w:cs="Times New Roman"/>
          <w:szCs w:val="24"/>
        </w:rPr>
        <w:t xml:space="preserve">inalizing details on lunch which will include </w:t>
      </w:r>
      <w:r w:rsidR="008B5A70">
        <w:rPr>
          <w:rFonts w:cs="Times New Roman"/>
          <w:szCs w:val="24"/>
        </w:rPr>
        <w:t xml:space="preserve">presenting the </w:t>
      </w:r>
      <w:r w:rsidR="00982E81">
        <w:rPr>
          <w:rFonts w:cs="Times New Roman"/>
          <w:szCs w:val="24"/>
        </w:rPr>
        <w:t>Asia Women of the Year</w:t>
      </w:r>
      <w:r w:rsidR="008B5A70">
        <w:rPr>
          <w:rFonts w:cs="Times New Roman"/>
          <w:szCs w:val="24"/>
        </w:rPr>
        <w:t xml:space="preserve"> </w:t>
      </w:r>
      <w:proofErr w:type="spellStart"/>
      <w:r w:rsidR="008B5A70">
        <w:rPr>
          <w:rFonts w:cs="Times New Roman"/>
          <w:szCs w:val="24"/>
        </w:rPr>
        <w:t>a</w:t>
      </w:r>
      <w:r w:rsidR="00D27AE0">
        <w:rPr>
          <w:rFonts w:cs="Times New Roman"/>
          <w:szCs w:val="24"/>
        </w:rPr>
        <w:t>g</w:t>
      </w:r>
      <w:r w:rsidR="008B5A70">
        <w:rPr>
          <w:rFonts w:cs="Times New Roman"/>
          <w:szCs w:val="24"/>
        </w:rPr>
        <w:t>ward</w:t>
      </w:r>
      <w:proofErr w:type="spellEnd"/>
      <w:r w:rsidR="008B5A70">
        <w:rPr>
          <w:rFonts w:cs="Times New Roman"/>
          <w:szCs w:val="24"/>
        </w:rPr>
        <w:t>.  There will be several o</w:t>
      </w:r>
      <w:r w:rsidR="00982E81">
        <w:rPr>
          <w:rFonts w:cs="Times New Roman"/>
          <w:szCs w:val="24"/>
        </w:rPr>
        <w:t>ptional afternoon events.</w:t>
      </w:r>
    </w:p>
    <w:p w14:paraId="467343DE" w14:textId="4B63F246" w:rsidR="000477A6" w:rsidRPr="001F2DCE" w:rsidRDefault="000477A6" w:rsidP="000477A6">
      <w:pPr>
        <w:pStyle w:val="Heading3"/>
        <w:spacing w:after="120"/>
        <w:ind w:hanging="720"/>
        <w:rPr>
          <w:rFonts w:cs="Times New Roman"/>
          <w:b/>
          <w:szCs w:val="24"/>
        </w:rPr>
      </w:pPr>
      <w:r w:rsidRPr="001F2DCE">
        <w:rPr>
          <w:rFonts w:cs="Times New Roman"/>
          <w:b/>
          <w:szCs w:val="24"/>
        </w:rPr>
        <w:t xml:space="preserve">Committee Calls </w:t>
      </w:r>
      <w:r w:rsidR="002F295A" w:rsidRPr="001F2DCE">
        <w:rPr>
          <w:rFonts w:cs="Times New Roman"/>
          <w:b/>
          <w:szCs w:val="24"/>
        </w:rPr>
        <w:t xml:space="preserve">and Reports </w:t>
      </w:r>
      <w:r w:rsidRPr="001F2DCE">
        <w:rPr>
          <w:rFonts w:cs="Times New Roman"/>
          <w:b/>
          <w:szCs w:val="24"/>
        </w:rPr>
        <w:t>Update</w:t>
      </w:r>
      <w:r w:rsidR="00982E81">
        <w:rPr>
          <w:rFonts w:cs="Times New Roman"/>
          <w:b/>
          <w:szCs w:val="24"/>
        </w:rPr>
        <w:t xml:space="preserve">- </w:t>
      </w:r>
      <w:r w:rsidR="00982E81">
        <w:rPr>
          <w:rFonts w:cs="Times New Roman"/>
          <w:bCs w:val="0"/>
          <w:szCs w:val="24"/>
        </w:rPr>
        <w:t>M. Kauffman reported that there were calls with committee leadership in March and that her and K. Fellows will be doing calls later this month and early July</w:t>
      </w:r>
      <w:r w:rsidR="00897CE5">
        <w:rPr>
          <w:rFonts w:cs="Times New Roman"/>
          <w:bCs w:val="0"/>
          <w:szCs w:val="24"/>
        </w:rPr>
        <w:t xml:space="preserve"> again</w:t>
      </w:r>
      <w:r w:rsidR="00982E81">
        <w:rPr>
          <w:rFonts w:cs="Times New Roman"/>
          <w:bCs w:val="0"/>
          <w:szCs w:val="24"/>
        </w:rPr>
        <w:t>.</w:t>
      </w:r>
    </w:p>
    <w:p w14:paraId="4EFF6334" w14:textId="64B54768" w:rsidR="000477A6" w:rsidRPr="001F2DCE" w:rsidRDefault="008C5C5D" w:rsidP="000477A6">
      <w:pPr>
        <w:pStyle w:val="Heading3"/>
        <w:spacing w:after="120"/>
        <w:ind w:hanging="720"/>
        <w:rPr>
          <w:rFonts w:cs="Times New Roman"/>
          <w:b/>
          <w:szCs w:val="24"/>
        </w:rPr>
      </w:pPr>
      <w:r w:rsidRPr="001F2DCE">
        <w:rPr>
          <w:rFonts w:cs="Times New Roman"/>
          <w:b/>
          <w:szCs w:val="24"/>
        </w:rPr>
        <w:t>Rising Star Nominations</w:t>
      </w:r>
      <w:r w:rsidR="00982E81">
        <w:rPr>
          <w:rFonts w:cs="Times New Roman"/>
          <w:bCs w:val="0"/>
          <w:szCs w:val="24"/>
        </w:rPr>
        <w:t>- S. Bedker reported that nominations are due August 15</w:t>
      </w:r>
      <w:r w:rsidR="00982E81" w:rsidRPr="00982E81">
        <w:rPr>
          <w:rFonts w:cs="Times New Roman"/>
          <w:bCs w:val="0"/>
          <w:szCs w:val="24"/>
          <w:vertAlign w:val="superscript"/>
        </w:rPr>
        <w:t>th</w:t>
      </w:r>
      <w:r w:rsidR="00982E81">
        <w:rPr>
          <w:rFonts w:cs="Times New Roman"/>
          <w:bCs w:val="0"/>
          <w:szCs w:val="24"/>
        </w:rPr>
        <w:t>.  M. Kauffman encouraged board members to nominate</w:t>
      </w:r>
      <w:r w:rsidR="00897CE5">
        <w:rPr>
          <w:rFonts w:cs="Times New Roman"/>
          <w:bCs w:val="0"/>
          <w:szCs w:val="24"/>
        </w:rPr>
        <w:t xml:space="preserve"> </w:t>
      </w:r>
      <w:r w:rsidR="00982E81">
        <w:rPr>
          <w:rFonts w:cs="Times New Roman"/>
          <w:bCs w:val="0"/>
          <w:szCs w:val="24"/>
        </w:rPr>
        <w:t>junior IWIRC members who are rising stars.</w:t>
      </w:r>
    </w:p>
    <w:p w14:paraId="667F8254" w14:textId="4E6B1BFD" w:rsidR="00DB585D" w:rsidRDefault="001A2A4D">
      <w:pPr>
        <w:pStyle w:val="Heading3"/>
        <w:spacing w:after="120"/>
        <w:ind w:hanging="720"/>
        <w:rPr>
          <w:rFonts w:cs="Times New Roman"/>
          <w:bCs w:val="0"/>
          <w:szCs w:val="24"/>
        </w:rPr>
      </w:pPr>
      <w:r w:rsidRPr="001F2DCE">
        <w:rPr>
          <w:rFonts w:cs="Times New Roman"/>
          <w:b/>
          <w:szCs w:val="24"/>
        </w:rPr>
        <w:t xml:space="preserve">Committee Reports </w:t>
      </w:r>
      <w:r w:rsidR="00985DC3" w:rsidRPr="001F2DCE">
        <w:rPr>
          <w:rFonts w:cs="Times New Roman"/>
          <w:b/>
          <w:szCs w:val="24"/>
        </w:rPr>
        <w:t>Provided for Reference</w:t>
      </w:r>
      <w:r w:rsidR="00982E81">
        <w:rPr>
          <w:rFonts w:cs="Times New Roman"/>
          <w:b/>
          <w:szCs w:val="24"/>
        </w:rPr>
        <w:t xml:space="preserve">- </w:t>
      </w:r>
      <w:r w:rsidR="00982E81" w:rsidRPr="00982E81">
        <w:rPr>
          <w:rFonts w:cs="Times New Roman"/>
          <w:bCs w:val="0"/>
          <w:szCs w:val="24"/>
        </w:rPr>
        <w:t>M. Kauffman stated that we would stand on the reports submitted.</w:t>
      </w:r>
      <w:r w:rsidR="00897CE5">
        <w:rPr>
          <w:rFonts w:cs="Times New Roman"/>
          <w:bCs w:val="0"/>
          <w:szCs w:val="24"/>
        </w:rPr>
        <w:t xml:space="preserve">  </w:t>
      </w:r>
      <w:r w:rsidR="00982E81">
        <w:rPr>
          <w:rFonts w:cs="Times New Roman"/>
          <w:bCs w:val="0"/>
          <w:szCs w:val="24"/>
        </w:rPr>
        <w:t xml:space="preserve">S. Wilson asked about the status of the Communications policy which was submitted to the E-Board </w:t>
      </w:r>
      <w:r w:rsidR="001139A3">
        <w:rPr>
          <w:rFonts w:cs="Times New Roman"/>
          <w:bCs w:val="0"/>
          <w:szCs w:val="24"/>
        </w:rPr>
        <w:t>for review</w:t>
      </w:r>
      <w:r w:rsidR="00982E81">
        <w:rPr>
          <w:rFonts w:cs="Times New Roman"/>
          <w:bCs w:val="0"/>
          <w:szCs w:val="24"/>
        </w:rPr>
        <w:t>.</w:t>
      </w:r>
      <w:r w:rsidR="001139A3">
        <w:rPr>
          <w:rFonts w:cs="Times New Roman"/>
          <w:bCs w:val="0"/>
          <w:szCs w:val="24"/>
        </w:rPr>
        <w:t xml:space="preserve">  M. Kauffman responded that the E-Board is still considering this and will be in touch soon.</w:t>
      </w:r>
      <w:r w:rsidR="00982E81">
        <w:rPr>
          <w:rFonts w:cs="Times New Roman"/>
          <w:bCs w:val="0"/>
          <w:szCs w:val="24"/>
        </w:rPr>
        <w:t xml:space="preserve"> </w:t>
      </w:r>
    </w:p>
    <w:p w14:paraId="6457BE71" w14:textId="454114BD" w:rsidR="001139A3" w:rsidRPr="001139A3" w:rsidRDefault="001139A3" w:rsidP="001139A3">
      <w:pPr>
        <w:pStyle w:val="Heading3"/>
        <w:spacing w:after="120"/>
        <w:ind w:hanging="720"/>
        <w:rPr>
          <w:rFonts w:cs="Times New Roman"/>
          <w:b/>
          <w:szCs w:val="24"/>
        </w:rPr>
      </w:pPr>
      <w:r w:rsidRPr="001F2DCE">
        <w:rPr>
          <w:rFonts w:cs="Times New Roman"/>
          <w:b/>
          <w:szCs w:val="24"/>
        </w:rPr>
        <w:t>New &amp; Other Business</w:t>
      </w:r>
      <w:r>
        <w:rPr>
          <w:rFonts w:cs="Times New Roman"/>
          <w:bCs w:val="0"/>
          <w:szCs w:val="24"/>
        </w:rPr>
        <w:t xml:space="preserve">- </w:t>
      </w:r>
      <w:r w:rsidRPr="001F2DCE">
        <w:rPr>
          <w:szCs w:val="24"/>
        </w:rPr>
        <w:t>K. Burke</w:t>
      </w:r>
      <w:r>
        <w:rPr>
          <w:rFonts w:cs="Times New Roman"/>
          <w:bCs w:val="0"/>
          <w:szCs w:val="24"/>
        </w:rPr>
        <w:t xml:space="preserve"> asked about the status of zoom for Europe.  S. Bedker responded that IWIRC is going to purchase a license for Europe.  S. Bedker explained if you click on caption at the bottom of zoom, you can change the language from English to another language.</w:t>
      </w:r>
    </w:p>
    <w:p w14:paraId="6CC57824" w14:textId="0C338FCD" w:rsidR="001139A3" w:rsidRPr="001139A3" w:rsidRDefault="001139A3" w:rsidP="001139A3">
      <w:pPr>
        <w:pStyle w:val="Heading3"/>
        <w:spacing w:after="120"/>
        <w:ind w:hanging="720"/>
        <w:rPr>
          <w:rFonts w:cs="Times New Roman"/>
          <w:b/>
          <w:szCs w:val="24"/>
        </w:rPr>
      </w:pPr>
      <w:r>
        <w:rPr>
          <w:rFonts w:cs="Times New Roman"/>
          <w:b/>
          <w:szCs w:val="24"/>
        </w:rPr>
        <w:t xml:space="preserve">Adjourned- </w:t>
      </w:r>
      <w:r>
        <w:rPr>
          <w:rFonts w:cs="Times New Roman"/>
          <w:bCs w:val="0"/>
          <w:szCs w:val="24"/>
        </w:rPr>
        <w:t>The meeting was adjourned at 9:27 am ET.</w:t>
      </w:r>
    </w:p>
    <w:p w14:paraId="4F88FD4C" w14:textId="77777777" w:rsidR="00DB585D" w:rsidRPr="001F2DCE" w:rsidRDefault="001A2A4D">
      <w:pPr>
        <w:pStyle w:val="Heading3"/>
        <w:numPr>
          <w:ilvl w:val="0"/>
          <w:numId w:val="0"/>
        </w:numPr>
        <w:rPr>
          <w:rFonts w:cs="Times New Roman"/>
          <w:b/>
          <w:szCs w:val="24"/>
          <w:u w:val="single"/>
        </w:rPr>
      </w:pPr>
      <w:r w:rsidRPr="001F2DCE">
        <w:rPr>
          <w:rFonts w:cs="Times New Roman"/>
          <w:b/>
          <w:szCs w:val="24"/>
          <w:u w:val="single"/>
        </w:rPr>
        <w:t>Documents for Review in Conjunction with Board Meeting:</w:t>
      </w:r>
    </w:p>
    <w:p w14:paraId="556A1D75" w14:textId="1B153FB7" w:rsidR="00DB585D" w:rsidRPr="001F2DCE" w:rsidRDefault="001A2A4D">
      <w:pPr>
        <w:pStyle w:val="Heading3"/>
        <w:numPr>
          <w:ilvl w:val="0"/>
          <w:numId w:val="23"/>
        </w:numPr>
        <w:spacing w:after="0"/>
        <w:ind w:left="1080" w:hanging="720"/>
        <w:rPr>
          <w:rFonts w:cs="Times New Roman"/>
          <w:szCs w:val="24"/>
        </w:rPr>
      </w:pPr>
      <w:r w:rsidRPr="001F2DCE">
        <w:rPr>
          <w:rFonts w:cs="Times New Roman"/>
          <w:szCs w:val="24"/>
        </w:rPr>
        <w:t xml:space="preserve">Minutes of </w:t>
      </w:r>
      <w:r w:rsidR="008C5C5D" w:rsidRPr="001F2DCE">
        <w:rPr>
          <w:rFonts w:cs="Times New Roman"/>
          <w:szCs w:val="24"/>
        </w:rPr>
        <w:t>April</w:t>
      </w:r>
      <w:r w:rsidR="0079312D" w:rsidRPr="001F2DCE">
        <w:rPr>
          <w:rFonts w:cs="Times New Roman"/>
          <w:szCs w:val="24"/>
        </w:rPr>
        <w:t xml:space="preserve"> 1</w:t>
      </w:r>
      <w:r w:rsidR="008C5C5D" w:rsidRPr="001F2DCE">
        <w:rPr>
          <w:rFonts w:cs="Times New Roman"/>
          <w:szCs w:val="24"/>
        </w:rPr>
        <w:t>9</w:t>
      </w:r>
      <w:r w:rsidR="0079312D" w:rsidRPr="001F2DCE">
        <w:rPr>
          <w:rFonts w:cs="Times New Roman"/>
          <w:szCs w:val="24"/>
        </w:rPr>
        <w:t xml:space="preserve">, </w:t>
      </w:r>
      <w:proofErr w:type="gramStart"/>
      <w:r w:rsidR="0079312D" w:rsidRPr="001F2DCE">
        <w:rPr>
          <w:rFonts w:cs="Times New Roman"/>
          <w:szCs w:val="24"/>
        </w:rPr>
        <w:t>2023</w:t>
      </w:r>
      <w:proofErr w:type="gramEnd"/>
      <w:r w:rsidRPr="001F2DCE">
        <w:rPr>
          <w:rFonts w:cs="Times New Roman"/>
          <w:szCs w:val="24"/>
        </w:rPr>
        <w:t xml:space="preserve"> IWIRC Board Meeting</w:t>
      </w:r>
    </w:p>
    <w:p w14:paraId="45F1034F" w14:textId="72EA9969" w:rsidR="00DB585D" w:rsidRPr="001F2DCE" w:rsidRDefault="008C5C5D">
      <w:pPr>
        <w:pStyle w:val="Heading3"/>
        <w:numPr>
          <w:ilvl w:val="0"/>
          <w:numId w:val="23"/>
        </w:numPr>
        <w:spacing w:after="0"/>
        <w:ind w:left="1080" w:hanging="720"/>
        <w:rPr>
          <w:rFonts w:cs="Times New Roman"/>
          <w:szCs w:val="24"/>
        </w:rPr>
      </w:pPr>
      <w:r w:rsidRPr="001F2DCE">
        <w:rPr>
          <w:rFonts w:cs="Times New Roman"/>
          <w:szCs w:val="24"/>
        </w:rPr>
        <w:t>April</w:t>
      </w:r>
      <w:r w:rsidR="0079312D" w:rsidRPr="001F2DCE">
        <w:rPr>
          <w:rFonts w:cs="Times New Roman"/>
          <w:szCs w:val="24"/>
        </w:rPr>
        <w:t xml:space="preserve"> 2023</w:t>
      </w:r>
      <w:r w:rsidR="00361633" w:rsidRPr="001F2DCE">
        <w:rPr>
          <w:rFonts w:cs="Times New Roman"/>
          <w:szCs w:val="24"/>
        </w:rPr>
        <w:t xml:space="preserve"> Financials</w:t>
      </w:r>
    </w:p>
    <w:p w14:paraId="31E59F3D" w14:textId="77777777" w:rsidR="00DB585D" w:rsidRPr="001F2DCE" w:rsidRDefault="001A2A4D">
      <w:pPr>
        <w:pStyle w:val="Heading3"/>
        <w:numPr>
          <w:ilvl w:val="0"/>
          <w:numId w:val="23"/>
        </w:numPr>
        <w:spacing w:after="0"/>
        <w:ind w:left="1080" w:hanging="720"/>
        <w:rPr>
          <w:rFonts w:cs="Times New Roman"/>
          <w:szCs w:val="24"/>
        </w:rPr>
      </w:pPr>
      <w:r w:rsidRPr="001F2DCE">
        <w:rPr>
          <w:rFonts w:cs="Times New Roman"/>
          <w:szCs w:val="24"/>
        </w:rPr>
        <w:t>Membership Committee Report</w:t>
      </w:r>
    </w:p>
    <w:p w14:paraId="511ABF80" w14:textId="77777777" w:rsidR="00DB585D" w:rsidRPr="001F2DCE" w:rsidRDefault="001A2A4D">
      <w:pPr>
        <w:pStyle w:val="Heading3"/>
        <w:numPr>
          <w:ilvl w:val="0"/>
          <w:numId w:val="23"/>
        </w:numPr>
        <w:spacing w:after="0"/>
        <w:ind w:left="1080" w:hanging="720"/>
        <w:rPr>
          <w:rFonts w:cs="Times New Roman"/>
          <w:szCs w:val="24"/>
        </w:rPr>
      </w:pPr>
      <w:r w:rsidRPr="001F2DCE">
        <w:rPr>
          <w:rFonts w:cs="Times New Roman"/>
          <w:szCs w:val="24"/>
        </w:rPr>
        <w:t>U.S. Programming Committee Report</w:t>
      </w:r>
    </w:p>
    <w:p w14:paraId="25D2D010" w14:textId="77777777" w:rsidR="00DB585D" w:rsidRPr="001F2DCE" w:rsidRDefault="001A2A4D">
      <w:pPr>
        <w:pStyle w:val="Heading3"/>
        <w:numPr>
          <w:ilvl w:val="0"/>
          <w:numId w:val="23"/>
        </w:numPr>
        <w:spacing w:after="0"/>
        <w:ind w:left="1080" w:hanging="720"/>
        <w:rPr>
          <w:rFonts w:cs="Times New Roman"/>
          <w:szCs w:val="24"/>
        </w:rPr>
      </w:pPr>
      <w:r w:rsidRPr="001F2DCE">
        <w:rPr>
          <w:rFonts w:cs="Times New Roman"/>
          <w:szCs w:val="24"/>
        </w:rPr>
        <w:t>Communications Committee Report</w:t>
      </w:r>
    </w:p>
    <w:p w14:paraId="2384BC8C" w14:textId="77777777" w:rsidR="00DB585D" w:rsidRPr="001F2DCE" w:rsidRDefault="001A2A4D">
      <w:pPr>
        <w:pStyle w:val="Heading3"/>
        <w:numPr>
          <w:ilvl w:val="0"/>
          <w:numId w:val="23"/>
        </w:numPr>
        <w:spacing w:after="0"/>
        <w:ind w:left="1080" w:hanging="720"/>
        <w:rPr>
          <w:rFonts w:cs="Times New Roman"/>
          <w:szCs w:val="24"/>
        </w:rPr>
      </w:pPr>
      <w:r w:rsidRPr="001F2DCE">
        <w:rPr>
          <w:rFonts w:cs="Times New Roman"/>
          <w:szCs w:val="24"/>
        </w:rPr>
        <w:t>Diversity, Inclusion &amp; Belonging Committee Report</w:t>
      </w:r>
    </w:p>
    <w:p w14:paraId="36420C52" w14:textId="77777777" w:rsidR="00DB585D" w:rsidRPr="001F2DCE" w:rsidRDefault="001A2A4D">
      <w:pPr>
        <w:pStyle w:val="Heading3"/>
        <w:numPr>
          <w:ilvl w:val="0"/>
          <w:numId w:val="23"/>
        </w:numPr>
        <w:spacing w:after="0"/>
        <w:ind w:left="1080" w:hanging="720"/>
        <w:rPr>
          <w:rFonts w:cs="Times New Roman"/>
          <w:szCs w:val="24"/>
        </w:rPr>
      </w:pPr>
      <w:proofErr w:type="spellStart"/>
      <w:r w:rsidRPr="001F2DCE">
        <w:rPr>
          <w:rFonts w:cs="Times New Roman"/>
          <w:szCs w:val="24"/>
        </w:rPr>
        <w:t>UNCITRAL</w:t>
      </w:r>
      <w:proofErr w:type="spellEnd"/>
      <w:r w:rsidRPr="001F2DCE">
        <w:rPr>
          <w:rFonts w:cs="Times New Roman"/>
          <w:szCs w:val="24"/>
        </w:rPr>
        <w:t xml:space="preserve"> Committee Report</w:t>
      </w:r>
    </w:p>
    <w:p w14:paraId="1EDF67E1" w14:textId="77777777" w:rsidR="00DB585D" w:rsidRPr="001F2DCE" w:rsidRDefault="001A2A4D">
      <w:pPr>
        <w:pStyle w:val="Heading3"/>
        <w:numPr>
          <w:ilvl w:val="0"/>
          <w:numId w:val="23"/>
        </w:numPr>
        <w:spacing w:after="0"/>
        <w:ind w:left="1080" w:hanging="720"/>
        <w:rPr>
          <w:rFonts w:cs="Times New Roman"/>
          <w:szCs w:val="24"/>
        </w:rPr>
      </w:pPr>
      <w:r w:rsidRPr="001F2DCE">
        <w:rPr>
          <w:rFonts w:cs="Times New Roman"/>
          <w:szCs w:val="24"/>
        </w:rPr>
        <w:t>Global Networks Report</w:t>
      </w:r>
    </w:p>
    <w:p w14:paraId="7BA0DE27" w14:textId="77777777" w:rsidR="00DB585D" w:rsidRPr="001F2DCE" w:rsidRDefault="001A2A4D">
      <w:pPr>
        <w:pStyle w:val="Heading3"/>
        <w:numPr>
          <w:ilvl w:val="0"/>
          <w:numId w:val="23"/>
        </w:numPr>
        <w:spacing w:after="0"/>
        <w:ind w:left="1080" w:hanging="720"/>
        <w:rPr>
          <w:rFonts w:cs="Times New Roman"/>
          <w:szCs w:val="24"/>
        </w:rPr>
      </w:pPr>
      <w:r w:rsidRPr="001F2DCE">
        <w:rPr>
          <w:rFonts w:cs="Times New Roman"/>
          <w:szCs w:val="24"/>
        </w:rPr>
        <w:t>Asia Networks/Regional Report</w:t>
      </w:r>
    </w:p>
    <w:p w14:paraId="689A982A" w14:textId="77777777" w:rsidR="00DB585D" w:rsidRPr="001F2DCE" w:rsidRDefault="001A2A4D">
      <w:pPr>
        <w:pStyle w:val="Heading3"/>
        <w:numPr>
          <w:ilvl w:val="0"/>
          <w:numId w:val="23"/>
        </w:numPr>
        <w:spacing w:after="0"/>
        <w:ind w:left="1080" w:hanging="720"/>
        <w:rPr>
          <w:rFonts w:cs="Times New Roman"/>
          <w:szCs w:val="24"/>
        </w:rPr>
      </w:pPr>
      <w:r w:rsidRPr="001F2DCE">
        <w:rPr>
          <w:rFonts w:cs="Times New Roman"/>
          <w:szCs w:val="24"/>
        </w:rPr>
        <w:t xml:space="preserve">Europe Networks Regional Report </w:t>
      </w:r>
    </w:p>
    <w:p w14:paraId="0DCC7FB8" w14:textId="170AFEA9" w:rsidR="00DB585D" w:rsidRPr="001F2DCE" w:rsidRDefault="00A21252">
      <w:pPr>
        <w:pStyle w:val="Heading3"/>
        <w:numPr>
          <w:ilvl w:val="0"/>
          <w:numId w:val="23"/>
        </w:numPr>
        <w:spacing w:after="0"/>
        <w:ind w:left="1080" w:hanging="720"/>
        <w:rPr>
          <w:rFonts w:cs="Times New Roman"/>
          <w:szCs w:val="24"/>
        </w:rPr>
      </w:pPr>
      <w:r w:rsidRPr="001F2DCE">
        <w:rPr>
          <w:rFonts w:cs="Times New Roman"/>
          <w:szCs w:val="24"/>
        </w:rPr>
        <w:t>International Programs</w:t>
      </w:r>
    </w:p>
    <w:p w14:paraId="794C5E01" w14:textId="1BD85F88" w:rsidR="00DB585D" w:rsidRPr="001F2DCE" w:rsidRDefault="001A2A4D">
      <w:pPr>
        <w:pStyle w:val="Heading3"/>
        <w:numPr>
          <w:ilvl w:val="0"/>
          <w:numId w:val="23"/>
        </w:numPr>
        <w:spacing w:after="0"/>
        <w:ind w:left="1080" w:hanging="720"/>
        <w:rPr>
          <w:rFonts w:cs="Times New Roman"/>
          <w:szCs w:val="24"/>
        </w:rPr>
      </w:pPr>
      <w:r w:rsidRPr="001F2DCE">
        <w:rPr>
          <w:rFonts w:cs="Times New Roman"/>
          <w:szCs w:val="24"/>
        </w:rPr>
        <w:t>US Networks Report</w:t>
      </w:r>
    </w:p>
    <w:p w14:paraId="56D5987B" w14:textId="53EBC1A5" w:rsidR="00A21252" w:rsidRPr="001F2DCE" w:rsidRDefault="00A21252">
      <w:pPr>
        <w:pStyle w:val="Heading3"/>
        <w:numPr>
          <w:ilvl w:val="0"/>
          <w:numId w:val="23"/>
        </w:numPr>
        <w:spacing w:after="0"/>
        <w:ind w:left="1080" w:hanging="720"/>
        <w:rPr>
          <w:rFonts w:cs="Times New Roman"/>
          <w:szCs w:val="24"/>
        </w:rPr>
      </w:pPr>
      <w:r w:rsidRPr="001F2DCE">
        <w:rPr>
          <w:rFonts w:cs="Times New Roman"/>
          <w:szCs w:val="24"/>
        </w:rPr>
        <w:t>New Network and Regional Development Committee Report</w:t>
      </w:r>
    </w:p>
    <w:p w14:paraId="38B5A70C" w14:textId="77777777" w:rsidR="00CE1B7C" w:rsidRPr="001F2DCE" w:rsidRDefault="00CE1B7C" w:rsidP="00CE1B7C">
      <w:pPr>
        <w:pStyle w:val="Heading3"/>
        <w:numPr>
          <w:ilvl w:val="0"/>
          <w:numId w:val="0"/>
        </w:numPr>
        <w:spacing w:after="0"/>
        <w:ind w:left="1440"/>
        <w:rPr>
          <w:rFonts w:cs="Times New Roman"/>
          <w:szCs w:val="24"/>
        </w:rPr>
      </w:pPr>
    </w:p>
    <w:p w14:paraId="57A286F3" w14:textId="1FDF54A3" w:rsidR="00CE1B7C" w:rsidRPr="001F2DCE" w:rsidRDefault="00CE1B7C" w:rsidP="00CE1B7C">
      <w:pPr>
        <w:pStyle w:val="Heading3"/>
        <w:numPr>
          <w:ilvl w:val="0"/>
          <w:numId w:val="0"/>
        </w:numPr>
        <w:spacing w:after="0"/>
        <w:rPr>
          <w:rFonts w:cs="Times New Roman"/>
          <w:b/>
          <w:bCs w:val="0"/>
          <w:szCs w:val="24"/>
          <w:u w:val="single"/>
        </w:rPr>
      </w:pPr>
      <w:r w:rsidRPr="001F2DCE">
        <w:rPr>
          <w:rFonts w:cs="Times New Roman"/>
          <w:b/>
          <w:bCs w:val="0"/>
          <w:szCs w:val="24"/>
          <w:u w:val="single"/>
        </w:rPr>
        <w:lastRenderedPageBreak/>
        <w:t xml:space="preserve">No Updates </w:t>
      </w:r>
      <w:r w:rsidR="00BF6DAA" w:rsidRPr="001F2DCE">
        <w:rPr>
          <w:rFonts w:cs="Times New Roman"/>
          <w:b/>
          <w:bCs w:val="0"/>
          <w:szCs w:val="24"/>
          <w:u w:val="single"/>
        </w:rPr>
        <w:t>S</w:t>
      </w:r>
      <w:r w:rsidRPr="001F2DCE">
        <w:rPr>
          <w:rFonts w:cs="Times New Roman"/>
          <w:b/>
          <w:bCs w:val="0"/>
          <w:szCs w:val="24"/>
          <w:u w:val="single"/>
        </w:rPr>
        <w:t>ince Last Report</w:t>
      </w:r>
    </w:p>
    <w:p w14:paraId="153511FD" w14:textId="7E1D85B5" w:rsidR="000A2FB9" w:rsidRDefault="00BF6DAA" w:rsidP="00BF6DAA">
      <w:pPr>
        <w:pStyle w:val="Heading3"/>
        <w:numPr>
          <w:ilvl w:val="0"/>
          <w:numId w:val="0"/>
        </w:numPr>
        <w:spacing w:after="120"/>
        <w:jc w:val="left"/>
        <w:rPr>
          <w:rFonts w:cs="Times New Roman"/>
          <w:bCs w:val="0"/>
          <w:szCs w:val="24"/>
        </w:rPr>
      </w:pPr>
      <w:r w:rsidRPr="001F2DCE">
        <w:rPr>
          <w:rFonts w:cs="Times New Roman"/>
          <w:bCs w:val="0"/>
          <w:szCs w:val="24"/>
        </w:rPr>
        <w:t>Canada Regional</w:t>
      </w:r>
      <w:r w:rsidR="00A42A7F" w:rsidRPr="001F2DCE">
        <w:rPr>
          <w:rFonts w:cs="Times New Roman"/>
          <w:bCs w:val="0"/>
          <w:szCs w:val="24"/>
        </w:rPr>
        <w:br/>
      </w:r>
      <w:r w:rsidR="000A2FB9" w:rsidRPr="001F2DCE">
        <w:rPr>
          <w:rFonts w:cs="Times New Roman"/>
          <w:bCs w:val="0"/>
          <w:szCs w:val="24"/>
        </w:rPr>
        <w:t>Caribbean Regional</w:t>
      </w:r>
      <w:r w:rsidRPr="001F2DCE">
        <w:rPr>
          <w:rFonts w:cs="Times New Roman"/>
          <w:bCs w:val="0"/>
          <w:szCs w:val="24"/>
        </w:rPr>
        <w:br/>
        <w:t xml:space="preserve">Global Networks </w:t>
      </w:r>
      <w:r w:rsidR="000A2FB9" w:rsidRPr="001F2DCE">
        <w:rPr>
          <w:rFonts w:cs="Times New Roman"/>
          <w:bCs w:val="0"/>
          <w:szCs w:val="24"/>
        </w:rPr>
        <w:br/>
        <w:t>Latin America Regional</w:t>
      </w:r>
    </w:p>
    <w:sectPr w:rsidR="000A2FB9">
      <w:headerReference w:type="even" r:id="rId9"/>
      <w:headerReference w:type="default" r:id="rId10"/>
      <w:footerReference w:type="even" r:id="rId11"/>
      <w:footerReference w:type="default" r:id="rId12"/>
      <w:headerReference w:type="first" r:id="rId13"/>
      <w:footerReference w:type="first" r:id="rId14"/>
      <w:pgSz w:w="12240" w:h="15840" w:code="1"/>
      <w:pgMar w:top="1296" w:right="1440" w:bottom="1296" w:left="1440"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C3CCBD" w14:textId="77777777" w:rsidR="00AF51C5" w:rsidRDefault="00AF51C5">
      <w:r>
        <w:separator/>
      </w:r>
    </w:p>
  </w:endnote>
  <w:endnote w:type="continuationSeparator" w:id="0">
    <w:p w14:paraId="0D69ABDA" w14:textId="77777777" w:rsidR="00AF51C5" w:rsidRDefault="00AF51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rmal text)">
    <w:altName w:val="Times New Roman"/>
    <w:panose1 w:val="00000000000000000000"/>
    <w:charset w:val="00"/>
    <w:family w:val="roman"/>
    <w:notTrueType/>
    <w:pitch w:val="default"/>
    <w:sig w:usb0="00000003" w:usb1="00000000" w:usb2="00000000" w:usb3="00000000" w:csb0="00000001" w:csb1="00000000"/>
  </w:font>
  <w:font w:name="Times New Roman Bold">
    <w:panose1 w:val="02020803070505020304"/>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9D8D8" w14:textId="77777777" w:rsidR="006106E3" w:rsidRDefault="006106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27B13" w14:textId="77777777" w:rsidR="006106E3" w:rsidRDefault="006106E3">
    <w:pPr>
      <w:pStyle w:val="Footer"/>
    </w:pPr>
  </w:p>
  <w:p w14:paraId="0A08F3B9" w14:textId="058CABE6" w:rsidR="006106E3" w:rsidRDefault="006106E3" w:rsidP="006106E3">
    <w:pPr>
      <w:pStyle w:val="Footer"/>
    </w:pPr>
    <w:r>
      <w:rPr>
        <w:sz w:val="16"/>
      </w:rPr>
      <w:fldChar w:fldCharType="begin"/>
    </w:r>
    <w:r>
      <w:rPr>
        <w:sz w:val="16"/>
      </w:rPr>
      <w:instrText xml:space="preserve"> </w:instrText>
    </w:r>
    <w:r w:rsidRPr="006106E3">
      <w:rPr>
        <w:sz w:val="16"/>
      </w:rPr>
      <w:instrText>IF "</w:instrText>
    </w:r>
    <w:r w:rsidRPr="006106E3">
      <w:rPr>
        <w:sz w:val="16"/>
      </w:rPr>
      <w:fldChar w:fldCharType="begin"/>
    </w:r>
    <w:r w:rsidRPr="006106E3">
      <w:rPr>
        <w:sz w:val="16"/>
      </w:rPr>
      <w:instrText xml:space="preserve"> DOCVARIABLE "SWDocIDLocation" </w:instrText>
    </w:r>
    <w:r w:rsidRPr="006106E3">
      <w:rPr>
        <w:sz w:val="16"/>
      </w:rPr>
      <w:fldChar w:fldCharType="separate"/>
    </w:r>
    <w:r>
      <w:rPr>
        <w:sz w:val="16"/>
      </w:rPr>
      <w:instrText>1</w:instrText>
    </w:r>
    <w:r w:rsidRPr="006106E3">
      <w:rPr>
        <w:sz w:val="16"/>
      </w:rPr>
      <w:fldChar w:fldCharType="end"/>
    </w:r>
    <w:r w:rsidRPr="006106E3">
      <w:rPr>
        <w:sz w:val="16"/>
      </w:rPr>
      <w:instrText>" = "1" "</w:instrText>
    </w:r>
    <w:r w:rsidRPr="006106E3">
      <w:rPr>
        <w:sz w:val="16"/>
      </w:rPr>
      <w:fldChar w:fldCharType="begin"/>
    </w:r>
    <w:r w:rsidRPr="006106E3">
      <w:rPr>
        <w:sz w:val="16"/>
      </w:rPr>
      <w:instrText xml:space="preserve"> DOCPROPERTY "SWDocID" </w:instrText>
    </w:r>
    <w:r w:rsidRPr="006106E3">
      <w:rPr>
        <w:sz w:val="16"/>
      </w:rPr>
      <w:fldChar w:fldCharType="separate"/>
    </w:r>
    <w:r>
      <w:rPr>
        <w:sz w:val="16"/>
      </w:rPr>
      <w:instrText>158024132v1</w:instrText>
    </w:r>
    <w:r w:rsidRPr="006106E3">
      <w:rPr>
        <w:sz w:val="16"/>
      </w:rPr>
      <w:fldChar w:fldCharType="end"/>
    </w:r>
    <w:r w:rsidRPr="006106E3">
      <w:rPr>
        <w:sz w:val="16"/>
      </w:rPr>
      <w:instrText>" ""</w:instrText>
    </w:r>
    <w:r>
      <w:rPr>
        <w:sz w:val="16"/>
      </w:rPr>
      <w:instrText xml:space="preserve"> </w:instrText>
    </w:r>
    <w:r>
      <w:rPr>
        <w:sz w:val="16"/>
      </w:rPr>
      <w:fldChar w:fldCharType="separate"/>
    </w:r>
    <w:r>
      <w:rPr>
        <w:noProof/>
        <w:sz w:val="16"/>
      </w:rPr>
      <w:t>158024132v1</w:t>
    </w:r>
    <w:r>
      <w:rPr>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8FE6E" w14:textId="77777777" w:rsidR="006106E3" w:rsidRDefault="006106E3">
    <w:pPr>
      <w:pStyle w:val="Footer"/>
    </w:pPr>
  </w:p>
  <w:p w14:paraId="2B9E42F1" w14:textId="6A4D7015" w:rsidR="006106E3" w:rsidRDefault="006106E3" w:rsidP="006106E3">
    <w:pPr>
      <w:pStyle w:val="Footer"/>
    </w:pPr>
    <w:r>
      <w:rPr>
        <w:sz w:val="16"/>
      </w:rPr>
      <w:fldChar w:fldCharType="begin"/>
    </w:r>
    <w:r>
      <w:rPr>
        <w:sz w:val="16"/>
      </w:rPr>
      <w:instrText xml:space="preserve"> </w:instrText>
    </w:r>
    <w:r w:rsidRPr="006106E3">
      <w:rPr>
        <w:sz w:val="16"/>
      </w:rPr>
      <w:instrText>IF "</w:instrText>
    </w:r>
    <w:r w:rsidRPr="006106E3">
      <w:rPr>
        <w:sz w:val="16"/>
      </w:rPr>
      <w:fldChar w:fldCharType="begin"/>
    </w:r>
    <w:r w:rsidRPr="006106E3">
      <w:rPr>
        <w:sz w:val="16"/>
      </w:rPr>
      <w:instrText xml:space="preserve"> DOCVARIABLE "SWDocIDLocation" </w:instrText>
    </w:r>
    <w:r w:rsidRPr="006106E3">
      <w:rPr>
        <w:sz w:val="16"/>
      </w:rPr>
      <w:fldChar w:fldCharType="separate"/>
    </w:r>
    <w:r>
      <w:rPr>
        <w:sz w:val="16"/>
      </w:rPr>
      <w:instrText>1</w:instrText>
    </w:r>
    <w:r w:rsidRPr="006106E3">
      <w:rPr>
        <w:sz w:val="16"/>
      </w:rPr>
      <w:fldChar w:fldCharType="end"/>
    </w:r>
    <w:r w:rsidRPr="006106E3">
      <w:rPr>
        <w:sz w:val="16"/>
      </w:rPr>
      <w:instrText>" = "1" "</w:instrText>
    </w:r>
    <w:r w:rsidRPr="006106E3">
      <w:rPr>
        <w:sz w:val="16"/>
      </w:rPr>
      <w:fldChar w:fldCharType="begin"/>
    </w:r>
    <w:r w:rsidRPr="006106E3">
      <w:rPr>
        <w:sz w:val="16"/>
      </w:rPr>
      <w:instrText xml:space="preserve"> DOCPROPERTY "SWDocID" </w:instrText>
    </w:r>
    <w:r w:rsidRPr="006106E3">
      <w:rPr>
        <w:sz w:val="16"/>
      </w:rPr>
      <w:fldChar w:fldCharType="separate"/>
    </w:r>
    <w:r>
      <w:rPr>
        <w:sz w:val="16"/>
      </w:rPr>
      <w:instrText>158024132v1</w:instrText>
    </w:r>
    <w:r w:rsidRPr="006106E3">
      <w:rPr>
        <w:sz w:val="16"/>
      </w:rPr>
      <w:fldChar w:fldCharType="end"/>
    </w:r>
    <w:r w:rsidRPr="006106E3">
      <w:rPr>
        <w:sz w:val="16"/>
      </w:rPr>
      <w:instrText>" ""</w:instrText>
    </w:r>
    <w:r>
      <w:rPr>
        <w:sz w:val="16"/>
      </w:rPr>
      <w:instrText xml:space="preserve"> </w:instrText>
    </w:r>
    <w:r>
      <w:rPr>
        <w:sz w:val="16"/>
      </w:rPr>
      <w:fldChar w:fldCharType="separate"/>
    </w:r>
    <w:r>
      <w:rPr>
        <w:noProof/>
        <w:sz w:val="16"/>
      </w:rPr>
      <w:t>158024132v1</w:t>
    </w:r>
    <w:r>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46A636" w14:textId="77777777" w:rsidR="00AF51C5" w:rsidRDefault="00AF51C5">
      <w:r>
        <w:separator/>
      </w:r>
    </w:p>
  </w:footnote>
  <w:footnote w:type="continuationSeparator" w:id="0">
    <w:p w14:paraId="7683B452" w14:textId="77777777" w:rsidR="00AF51C5" w:rsidRDefault="00AF51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12E4B" w14:textId="77777777" w:rsidR="006106E3" w:rsidRDefault="006106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D9083" w14:textId="77777777" w:rsidR="006106E3" w:rsidRDefault="006106E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AC89F" w14:textId="77777777" w:rsidR="006106E3" w:rsidRDefault="006106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A2495"/>
    <w:multiLevelType w:val="hybridMultilevel"/>
    <w:tmpl w:val="8E7A7068"/>
    <w:lvl w:ilvl="0" w:tplc="AA52A3DA">
      <w:start w:val="1"/>
      <w:numFmt w:val="decimal"/>
      <w:lvlText w:val="%1."/>
      <w:lvlJc w:val="left"/>
      <w:pPr>
        <w:ind w:left="1800" w:hanging="360"/>
      </w:pPr>
      <w:rPr>
        <w:rFonts w:hint="default"/>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B240ABC"/>
    <w:multiLevelType w:val="hybridMultilevel"/>
    <w:tmpl w:val="CAA4AE72"/>
    <w:lvl w:ilvl="0" w:tplc="2076A39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29B07A4"/>
    <w:multiLevelType w:val="hybridMultilevel"/>
    <w:tmpl w:val="A0E063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083E8E"/>
    <w:multiLevelType w:val="multilevel"/>
    <w:tmpl w:val="034A87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D91D42"/>
    <w:multiLevelType w:val="multilevel"/>
    <w:tmpl w:val="3E2C9D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2C5884"/>
    <w:multiLevelType w:val="multilevel"/>
    <w:tmpl w:val="331E75AE"/>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rPr>
        <w:b/>
        <w:bCs/>
      </w:r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6" w15:restartNumberingAfterBreak="0">
    <w:nsid w:val="4BF665A7"/>
    <w:multiLevelType w:val="hybridMultilevel"/>
    <w:tmpl w:val="E7CAF49C"/>
    <w:lvl w:ilvl="0" w:tplc="04090013">
      <w:start w:val="1"/>
      <w:numFmt w:val="upperRoman"/>
      <w:lvlText w:val="%1."/>
      <w:lvlJc w:val="righ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508E16D8"/>
    <w:multiLevelType w:val="hybridMultilevel"/>
    <w:tmpl w:val="DEC835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0A62F41"/>
    <w:multiLevelType w:val="hybridMultilevel"/>
    <w:tmpl w:val="11E24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270CE4"/>
    <w:multiLevelType w:val="multilevel"/>
    <w:tmpl w:val="6A56CC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D43B61"/>
    <w:multiLevelType w:val="multilevel"/>
    <w:tmpl w:val="04090027"/>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1" w15:restartNumberingAfterBreak="0">
    <w:nsid w:val="65455B2A"/>
    <w:multiLevelType w:val="hybridMultilevel"/>
    <w:tmpl w:val="318E872E"/>
    <w:lvl w:ilvl="0" w:tplc="F9003DDA">
      <w:start w:val="1"/>
      <w:numFmt w:val="decimal"/>
      <w:lvlText w:val="%1."/>
      <w:lvlJc w:val="left"/>
      <w:pPr>
        <w:ind w:left="720" w:hanging="360"/>
      </w:pPr>
      <w:rPr>
        <w:rFonts w:hint="default"/>
      </w:rPr>
    </w:lvl>
    <w:lvl w:ilvl="1" w:tplc="298C413C" w:tentative="1">
      <w:start w:val="1"/>
      <w:numFmt w:val="lowerLetter"/>
      <w:lvlText w:val="%2."/>
      <w:lvlJc w:val="left"/>
      <w:pPr>
        <w:ind w:left="1440" w:hanging="360"/>
      </w:pPr>
    </w:lvl>
    <w:lvl w:ilvl="2" w:tplc="1690F8F0" w:tentative="1">
      <w:start w:val="1"/>
      <w:numFmt w:val="lowerRoman"/>
      <w:lvlText w:val="%3."/>
      <w:lvlJc w:val="right"/>
      <w:pPr>
        <w:ind w:left="2160" w:hanging="180"/>
      </w:pPr>
    </w:lvl>
    <w:lvl w:ilvl="3" w:tplc="D0FCD1A2" w:tentative="1">
      <w:start w:val="1"/>
      <w:numFmt w:val="decimal"/>
      <w:lvlText w:val="%4."/>
      <w:lvlJc w:val="left"/>
      <w:pPr>
        <w:ind w:left="2880" w:hanging="360"/>
      </w:pPr>
    </w:lvl>
    <w:lvl w:ilvl="4" w:tplc="C7A81C26" w:tentative="1">
      <w:start w:val="1"/>
      <w:numFmt w:val="lowerLetter"/>
      <w:lvlText w:val="%5."/>
      <w:lvlJc w:val="left"/>
      <w:pPr>
        <w:ind w:left="3600" w:hanging="360"/>
      </w:pPr>
    </w:lvl>
    <w:lvl w:ilvl="5" w:tplc="34864E78" w:tentative="1">
      <w:start w:val="1"/>
      <w:numFmt w:val="lowerRoman"/>
      <w:lvlText w:val="%6."/>
      <w:lvlJc w:val="right"/>
      <w:pPr>
        <w:ind w:left="4320" w:hanging="180"/>
      </w:pPr>
    </w:lvl>
    <w:lvl w:ilvl="6" w:tplc="ADA298E0" w:tentative="1">
      <w:start w:val="1"/>
      <w:numFmt w:val="decimal"/>
      <w:lvlText w:val="%7."/>
      <w:lvlJc w:val="left"/>
      <w:pPr>
        <w:ind w:left="5040" w:hanging="360"/>
      </w:pPr>
    </w:lvl>
    <w:lvl w:ilvl="7" w:tplc="4FF6E72C" w:tentative="1">
      <w:start w:val="1"/>
      <w:numFmt w:val="lowerLetter"/>
      <w:lvlText w:val="%8."/>
      <w:lvlJc w:val="left"/>
      <w:pPr>
        <w:ind w:left="5760" w:hanging="360"/>
      </w:pPr>
    </w:lvl>
    <w:lvl w:ilvl="8" w:tplc="430C9274" w:tentative="1">
      <w:start w:val="1"/>
      <w:numFmt w:val="lowerRoman"/>
      <w:lvlText w:val="%9."/>
      <w:lvlJc w:val="right"/>
      <w:pPr>
        <w:ind w:left="6480" w:hanging="180"/>
      </w:pPr>
    </w:lvl>
  </w:abstractNum>
  <w:abstractNum w:abstractNumId="12" w15:restartNumberingAfterBreak="0">
    <w:nsid w:val="67185747"/>
    <w:multiLevelType w:val="multilevel"/>
    <w:tmpl w:val="875C4E24"/>
    <w:lvl w:ilvl="0">
      <w:start w:val="1"/>
      <w:numFmt w:val="upperRoman"/>
      <w:lvlText w:val="%1."/>
      <w:lvlJc w:val="left"/>
      <w:pPr>
        <w:tabs>
          <w:tab w:val="num" w:pos="0"/>
        </w:tabs>
        <w:ind w:left="0" w:firstLine="0"/>
      </w:pPr>
      <w:rPr>
        <w:rFonts w:ascii="Calibri" w:hAnsi="Calibri" w:cs="Times New Roman"/>
        <w:b w:val="0"/>
        <w:i w:val="0"/>
        <w:caps/>
        <w:smallCaps w:val="0"/>
        <w:strike w:val="0"/>
        <w:dstrike w:val="0"/>
        <w:vanish w:val="0"/>
        <w:color w:val="000000"/>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0"/>
        </w:tabs>
        <w:ind w:left="0" w:firstLine="0"/>
      </w:pPr>
      <w:rPr>
        <w:rFonts w:ascii="Arial" w:hAnsi="Arial" w:cs="Arial" w:hint="default"/>
        <w:b w:val="0"/>
        <w:i w:val="0"/>
        <w:caps w:val="0"/>
        <w:smallCaps w:val="0"/>
        <w:strike w:val="0"/>
        <w:dstrike w:val="0"/>
        <w:vanish w:val="0"/>
        <w:color w:val="000000"/>
        <w:spacing w:val="0"/>
        <w:w w:val="10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0"/>
        </w:tabs>
        <w:ind w:left="720" w:hanging="432"/>
      </w:pPr>
      <w:rPr>
        <w:rFonts w:ascii="Arial" w:hAnsi="Arial" w:cs="Times New Roman"/>
        <w:b w:val="0"/>
        <w:i w:val="0"/>
        <w:caps w:val="0"/>
        <w:smallCaps w:val="0"/>
        <w:strike w:val="0"/>
        <w:dstrike w:val="0"/>
        <w:vanish w:val="0"/>
        <w:color w:val="000000"/>
        <w:spacing w:val="0"/>
        <w:w w:val="100"/>
        <w:kern w:val="0"/>
        <w:position w:val="0"/>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0"/>
        </w:tabs>
        <w:ind w:left="864" w:hanging="144"/>
      </w:pPr>
      <w:rPr>
        <w:rFonts w:ascii="(normal text)" w:hAnsi="(normal text)" w:cs="Times New Roman"/>
        <w:b w:val="0"/>
        <w:i w:val="0"/>
        <w:caps w:val="0"/>
        <w:smallCaps w:val="0"/>
        <w:strike w:val="0"/>
        <w:dstrike w:val="0"/>
        <w:vanish w:val="0"/>
        <w:color w:val="000000"/>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0"/>
        </w:tabs>
        <w:ind w:left="1008" w:hanging="432"/>
      </w:pPr>
      <w:rPr>
        <w:rFonts w:ascii="(normal text)" w:hAnsi="(normal text)" w:cs="Times New Roman"/>
        <w:b w:val="0"/>
        <w:i w:val="0"/>
        <w:caps w:val="0"/>
        <w:smallCaps w:val="0"/>
        <w:strike w:val="0"/>
        <w:dstrike w:val="0"/>
        <w:vanish w:val="0"/>
        <w:color w:val="000000"/>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lvlText w:val="(%6)"/>
      <w:lvlJc w:val="left"/>
      <w:pPr>
        <w:tabs>
          <w:tab w:val="num" w:pos="0"/>
        </w:tabs>
        <w:ind w:left="1152" w:hanging="432"/>
      </w:pPr>
      <w:rPr>
        <w:rFonts w:ascii="(normal text)" w:hAnsi="(normal text)" w:cs="Times New Roman"/>
        <w:b w:val="0"/>
        <w:i w:val="0"/>
        <w:caps w:val="0"/>
        <w:smallCaps w:val="0"/>
        <w:strike w:val="0"/>
        <w:dstrike w:val="0"/>
        <w:vanish w:val="0"/>
        <w:color w:val="000000"/>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tabs>
          <w:tab w:val="num" w:pos="0"/>
        </w:tabs>
        <w:ind w:left="1296" w:hanging="288"/>
      </w:pPr>
      <w:rPr>
        <w:rFonts w:ascii="(normal text)" w:hAnsi="(normal text)" w:cs="Times New Roman"/>
        <w:b w:val="0"/>
        <w:i w:val="0"/>
        <w:caps w:val="0"/>
        <w:smallCaps w:val="0"/>
        <w:strike w:val="0"/>
        <w:dstrike w:val="0"/>
        <w:vanish w:val="0"/>
        <w:color w:val="000000"/>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0"/>
        </w:tabs>
        <w:ind w:left="1440" w:hanging="432"/>
      </w:pPr>
      <w:rPr>
        <w:rFonts w:ascii="(normal text)" w:hAnsi="(normal text)" w:cs="Times New Roman"/>
        <w:b w:val="0"/>
        <w:i w:val="0"/>
        <w:caps w:val="0"/>
        <w:smallCaps w:val="0"/>
        <w:strike w:val="0"/>
        <w:dstrike w:val="0"/>
        <w:vanish w:val="0"/>
        <w:color w:val="000000"/>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0"/>
        </w:tabs>
        <w:ind w:left="1584" w:hanging="144"/>
      </w:pPr>
      <w:rPr>
        <w:rFonts w:ascii="(normal text)" w:hAnsi="(normal text)" w:cs="Times New Roman"/>
        <w:b w:val="0"/>
        <w:i w:val="0"/>
        <w:caps w:val="0"/>
        <w:smallCaps w:val="0"/>
        <w:strike w:val="0"/>
        <w:dstrike w:val="0"/>
        <w:vanish w:val="0"/>
        <w:color w:val="000000"/>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6A91195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74C16E45"/>
    <w:multiLevelType w:val="multilevel"/>
    <w:tmpl w:val="C08C363C"/>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5" w15:restartNumberingAfterBreak="0">
    <w:nsid w:val="79ED5513"/>
    <w:multiLevelType w:val="hybridMultilevel"/>
    <w:tmpl w:val="288AA2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7B3161F2"/>
    <w:multiLevelType w:val="multilevel"/>
    <w:tmpl w:val="B90C7534"/>
    <w:name w:val="outline hanging indent"/>
    <w:lvl w:ilvl="0">
      <w:start w:val="1"/>
      <w:numFmt w:val="upperRoman"/>
      <w:pStyle w:val="outlinehangingindent1"/>
      <w:lvlText w:val="%1."/>
      <w:lvlJc w:val="left"/>
      <w:pPr>
        <w:tabs>
          <w:tab w:val="num" w:pos="4860"/>
        </w:tabs>
        <w:ind w:left="5580" w:hanging="720"/>
      </w:pPr>
      <w:rPr>
        <w:rFonts w:ascii="Calibri" w:hAnsi="Calibri"/>
        <w:b w:val="0"/>
        <w:i w:val="0"/>
        <w:caps/>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outlinehangingindent2"/>
      <w:lvlText w:val="%2."/>
      <w:lvlJc w:val="left"/>
      <w:pPr>
        <w:tabs>
          <w:tab w:val="num" w:pos="0"/>
        </w:tabs>
        <w:ind w:left="1440" w:hanging="720"/>
      </w:pPr>
      <w:rPr>
        <w:rFonts w:ascii="Arial" w:hAnsi="Arial" w:cs="Arial"/>
        <w:b w:val="0"/>
        <w:i w:val="0"/>
        <w:caps w:val="0"/>
        <w:strike w:val="0"/>
        <w:dstrike w:val="0"/>
        <w:vanish w:val="0"/>
        <w:color w:val="00000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pStyle w:val="outlinehangingindent3"/>
      <w:lvlText w:val=""/>
      <w:lvlJc w:val="left"/>
      <w:pPr>
        <w:tabs>
          <w:tab w:val="num" w:pos="2430"/>
        </w:tabs>
        <w:ind w:left="4590" w:hanging="720"/>
      </w:pPr>
      <w:rPr>
        <w:rFonts w:ascii="Symbol" w:hAnsi="Symbol" w:hint="default"/>
        <w:b w:val="0"/>
        <w:i w:val="0"/>
        <w:caps w:val="0"/>
        <w:strike w:val="0"/>
        <w:dstrike w:val="0"/>
        <w:vanish w:val="0"/>
        <w:color w:val="00000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outlinehangingindent4"/>
      <w:lvlText w:val="%4."/>
      <w:lvlJc w:val="left"/>
      <w:pPr>
        <w:tabs>
          <w:tab w:val="num" w:pos="0"/>
        </w:tabs>
        <w:ind w:left="2880" w:hanging="720"/>
      </w:pPr>
      <w:rPr>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outlinehangingindent5"/>
      <w:lvlText w:val="%5."/>
      <w:lvlJc w:val="left"/>
      <w:pPr>
        <w:tabs>
          <w:tab w:val="num" w:pos="0"/>
        </w:tabs>
        <w:ind w:left="3586" w:hanging="706"/>
      </w:pPr>
      <w:rPr>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pStyle w:val="outlinehangingindent6"/>
      <w:lvlText w:val="(%6)"/>
      <w:lvlJc w:val="left"/>
      <w:pPr>
        <w:tabs>
          <w:tab w:val="num" w:pos="0"/>
        </w:tabs>
        <w:ind w:left="4306" w:hanging="720"/>
      </w:pPr>
      <w:rPr>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outlinehangingindent7"/>
      <w:lvlText w:val="(%7)"/>
      <w:lvlJc w:val="left"/>
      <w:pPr>
        <w:tabs>
          <w:tab w:val="num" w:pos="0"/>
        </w:tabs>
        <w:ind w:left="5026" w:hanging="720"/>
      </w:pPr>
      <w:rPr>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pStyle w:val="outlinehangingindent8"/>
      <w:lvlText w:val="(%8)"/>
      <w:lvlJc w:val="left"/>
      <w:pPr>
        <w:tabs>
          <w:tab w:val="num" w:pos="0"/>
        </w:tabs>
        <w:ind w:left="5746" w:hanging="720"/>
      </w:pPr>
      <w:rPr>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pStyle w:val="outlinehangingindent9"/>
      <w:lvlText w:val="(%9)"/>
      <w:lvlJc w:val="left"/>
      <w:pPr>
        <w:tabs>
          <w:tab w:val="num" w:pos="0"/>
        </w:tabs>
        <w:ind w:left="6466" w:hanging="720"/>
      </w:pPr>
      <w:rPr>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1700857547">
    <w:abstractNumId w:val="12"/>
  </w:num>
  <w:num w:numId="2" w16cid:durableId="16405930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66791643">
    <w:abstractNumId w:val="16"/>
  </w:num>
  <w:num w:numId="4" w16cid:durableId="2061127094">
    <w:abstractNumId w:val="16"/>
  </w:num>
  <w:num w:numId="5" w16cid:durableId="2136019723">
    <w:abstractNumId w:val="16"/>
  </w:num>
  <w:num w:numId="6" w16cid:durableId="937447712">
    <w:abstractNumId w:val="16"/>
    <w:lvlOverride w:ilvl="0">
      <w:startOverride w:val="1"/>
    </w:lvlOverride>
    <w:lvlOverride w:ilvl="1">
      <w:startOverride w:val="10"/>
    </w:lvlOverride>
  </w:num>
  <w:num w:numId="7" w16cid:durableId="824316580">
    <w:abstractNumId w:val="16"/>
  </w:num>
  <w:num w:numId="8" w16cid:durableId="1588541331">
    <w:abstractNumId w:val="16"/>
    <w:lvlOverride w:ilvl="0">
      <w:startOverride w:val="1"/>
    </w:lvlOverride>
    <w:lvlOverride w:ilvl="1">
      <w:startOverride w:val="10"/>
    </w:lvlOverride>
  </w:num>
  <w:num w:numId="9" w16cid:durableId="1556430133">
    <w:abstractNumId w:val="11"/>
  </w:num>
  <w:num w:numId="10" w16cid:durableId="336617090">
    <w:abstractNumId w:val="16"/>
  </w:num>
  <w:num w:numId="11" w16cid:durableId="1765303985">
    <w:abstractNumId w:val="16"/>
    <w:lvlOverride w:ilvl="0">
      <w:startOverride w:val="1"/>
    </w:lvlOverride>
    <w:lvlOverride w:ilvl="1">
      <w:startOverride w:val="10"/>
    </w:lvlOverride>
  </w:num>
  <w:num w:numId="12" w16cid:durableId="1819957185">
    <w:abstractNumId w:val="7"/>
  </w:num>
  <w:num w:numId="13" w16cid:durableId="505482674">
    <w:abstractNumId w:val="16"/>
  </w:num>
  <w:num w:numId="14" w16cid:durableId="1779907506">
    <w:abstractNumId w:val="16"/>
  </w:num>
  <w:num w:numId="15" w16cid:durableId="481580412">
    <w:abstractNumId w:val="1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2837000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40069093">
    <w:abstractNumId w:val="14"/>
  </w:num>
  <w:num w:numId="18" w16cid:durableId="263541417">
    <w:abstractNumId w:val="13"/>
  </w:num>
  <w:num w:numId="19" w16cid:durableId="841506479">
    <w:abstractNumId w:val="10"/>
  </w:num>
  <w:num w:numId="20" w16cid:durableId="595599991">
    <w:abstractNumId w:val="5"/>
  </w:num>
  <w:num w:numId="21" w16cid:durableId="1189222117">
    <w:abstractNumId w:val="1"/>
  </w:num>
  <w:num w:numId="22" w16cid:durableId="972098555">
    <w:abstractNumId w:val="5"/>
  </w:num>
  <w:num w:numId="23" w16cid:durableId="707872830">
    <w:abstractNumId w:val="0"/>
  </w:num>
  <w:num w:numId="24" w16cid:durableId="300769521">
    <w:abstractNumId w:val="5"/>
  </w:num>
  <w:num w:numId="25" w16cid:durableId="153094884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40028723">
    <w:abstractNumId w:val="5"/>
  </w:num>
  <w:num w:numId="27" w16cid:durableId="733547134">
    <w:abstractNumId w:val="5"/>
  </w:num>
  <w:num w:numId="28" w16cid:durableId="829297558">
    <w:abstractNumId w:val="5"/>
  </w:num>
  <w:num w:numId="29" w16cid:durableId="1622496212">
    <w:abstractNumId w:val="9"/>
  </w:num>
  <w:num w:numId="30" w16cid:durableId="424107186">
    <w:abstractNumId w:val="5"/>
  </w:num>
  <w:num w:numId="31" w16cid:durableId="2043243948">
    <w:abstractNumId w:val="5"/>
  </w:num>
  <w:num w:numId="32" w16cid:durableId="2115398322">
    <w:abstractNumId w:val="5"/>
  </w:num>
  <w:num w:numId="33" w16cid:durableId="395398680">
    <w:abstractNumId w:val="3"/>
  </w:num>
  <w:num w:numId="34" w16cid:durableId="422146508">
    <w:abstractNumId w:val="4"/>
  </w:num>
  <w:num w:numId="35" w16cid:durableId="2001693778">
    <w:abstractNumId w:val="5"/>
  </w:num>
  <w:num w:numId="36" w16cid:durableId="40175606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32525735">
    <w:abstractNumId w:val="6"/>
  </w:num>
  <w:num w:numId="38" w16cid:durableId="1912502955">
    <w:abstractNumId w:val="2"/>
  </w:num>
  <w:num w:numId="39" w16cid:durableId="18699278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removePersonalInformation/>
  <w:proofState w:spelling="clean" w:grammar="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WDocIDLayout" w:val="2"/>
    <w:docVar w:name="SWDocIDLocation" w:val="1"/>
  </w:docVars>
  <w:rsids>
    <w:rsidRoot w:val="00DB585D"/>
    <w:rsid w:val="000477A6"/>
    <w:rsid w:val="000873D4"/>
    <w:rsid w:val="000A2FB9"/>
    <w:rsid w:val="000F6A87"/>
    <w:rsid w:val="001139A3"/>
    <w:rsid w:val="0018105C"/>
    <w:rsid w:val="00181956"/>
    <w:rsid w:val="001A26C9"/>
    <w:rsid w:val="001A2A4D"/>
    <w:rsid w:val="001A585F"/>
    <w:rsid w:val="001F2DCE"/>
    <w:rsid w:val="001F49BF"/>
    <w:rsid w:val="0020562A"/>
    <w:rsid w:val="00207606"/>
    <w:rsid w:val="00230FE9"/>
    <w:rsid w:val="0024066D"/>
    <w:rsid w:val="00241472"/>
    <w:rsid w:val="00261047"/>
    <w:rsid w:val="00291B92"/>
    <w:rsid w:val="002F295A"/>
    <w:rsid w:val="0032735A"/>
    <w:rsid w:val="00361633"/>
    <w:rsid w:val="00362151"/>
    <w:rsid w:val="0042036F"/>
    <w:rsid w:val="004768A9"/>
    <w:rsid w:val="00477313"/>
    <w:rsid w:val="00561280"/>
    <w:rsid w:val="0059294C"/>
    <w:rsid w:val="005A1E9A"/>
    <w:rsid w:val="006106E3"/>
    <w:rsid w:val="00756FD3"/>
    <w:rsid w:val="0079312D"/>
    <w:rsid w:val="00845DC8"/>
    <w:rsid w:val="00867813"/>
    <w:rsid w:val="00893B5B"/>
    <w:rsid w:val="00897CE5"/>
    <w:rsid w:val="008A2EF9"/>
    <w:rsid w:val="008B5A70"/>
    <w:rsid w:val="008C5C5D"/>
    <w:rsid w:val="008E3C90"/>
    <w:rsid w:val="009014D2"/>
    <w:rsid w:val="00905C16"/>
    <w:rsid w:val="00982E81"/>
    <w:rsid w:val="00985DC3"/>
    <w:rsid w:val="00A0630D"/>
    <w:rsid w:val="00A21252"/>
    <w:rsid w:val="00A42A7F"/>
    <w:rsid w:val="00A8204A"/>
    <w:rsid w:val="00AD06BB"/>
    <w:rsid w:val="00AF51C5"/>
    <w:rsid w:val="00B06A8A"/>
    <w:rsid w:val="00B71B28"/>
    <w:rsid w:val="00BB0183"/>
    <w:rsid w:val="00BF6DAA"/>
    <w:rsid w:val="00C61A2B"/>
    <w:rsid w:val="00C97A30"/>
    <w:rsid w:val="00CA7BB3"/>
    <w:rsid w:val="00CC3675"/>
    <w:rsid w:val="00CD0F09"/>
    <w:rsid w:val="00CE1B7C"/>
    <w:rsid w:val="00D217E3"/>
    <w:rsid w:val="00D27AE0"/>
    <w:rsid w:val="00D61767"/>
    <w:rsid w:val="00D944AF"/>
    <w:rsid w:val="00DB585D"/>
    <w:rsid w:val="00E847D6"/>
    <w:rsid w:val="00E973E9"/>
    <w:rsid w:val="00EE4580"/>
    <w:rsid w:val="00F81F33"/>
    <w:rsid w:val="00FE24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BFF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2"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1"/>
    <w:qFormat/>
    <w:pPr>
      <w:numPr>
        <w:numId w:val="20"/>
      </w:numPr>
      <w:spacing w:after="240"/>
      <w:jc w:val="both"/>
      <w:outlineLvl w:val="0"/>
    </w:pPr>
    <w:rPr>
      <w:rFonts w:cs="Arial"/>
      <w:bCs/>
    </w:rPr>
  </w:style>
  <w:style w:type="paragraph" w:styleId="Heading2">
    <w:name w:val="heading 2"/>
    <w:basedOn w:val="Normal"/>
    <w:uiPriority w:val="1"/>
    <w:unhideWhenUsed/>
    <w:qFormat/>
    <w:pPr>
      <w:numPr>
        <w:ilvl w:val="1"/>
        <w:numId w:val="20"/>
      </w:numPr>
      <w:spacing w:after="240"/>
      <w:jc w:val="both"/>
      <w:outlineLvl w:val="1"/>
    </w:pPr>
    <w:rPr>
      <w:rFonts w:cs="Arial"/>
      <w:bCs/>
      <w:iCs/>
    </w:rPr>
  </w:style>
  <w:style w:type="paragraph" w:styleId="Heading3">
    <w:name w:val="heading 3"/>
    <w:basedOn w:val="Normal"/>
    <w:uiPriority w:val="1"/>
    <w:unhideWhenUsed/>
    <w:qFormat/>
    <w:pPr>
      <w:numPr>
        <w:ilvl w:val="2"/>
        <w:numId w:val="20"/>
      </w:numPr>
      <w:spacing w:after="240"/>
      <w:jc w:val="both"/>
      <w:outlineLvl w:val="2"/>
    </w:pPr>
    <w:rPr>
      <w:rFonts w:cs="Arial"/>
      <w:bCs/>
      <w:szCs w:val="26"/>
    </w:rPr>
  </w:style>
  <w:style w:type="paragraph" w:styleId="Heading4">
    <w:name w:val="heading 4"/>
    <w:basedOn w:val="Normal"/>
    <w:link w:val="Heading4Char"/>
    <w:uiPriority w:val="1"/>
    <w:unhideWhenUsed/>
    <w:qFormat/>
    <w:pPr>
      <w:numPr>
        <w:ilvl w:val="3"/>
        <w:numId w:val="20"/>
      </w:numPr>
      <w:spacing w:after="240"/>
      <w:jc w:val="both"/>
      <w:outlineLvl w:val="3"/>
    </w:pPr>
    <w:rPr>
      <w:bCs/>
      <w:szCs w:val="28"/>
    </w:rPr>
  </w:style>
  <w:style w:type="paragraph" w:styleId="Heading5">
    <w:name w:val="heading 5"/>
    <w:basedOn w:val="Normal"/>
    <w:uiPriority w:val="1"/>
    <w:unhideWhenUsed/>
    <w:qFormat/>
    <w:pPr>
      <w:numPr>
        <w:ilvl w:val="4"/>
        <w:numId w:val="20"/>
      </w:numPr>
      <w:spacing w:after="240"/>
      <w:jc w:val="both"/>
      <w:outlineLvl w:val="4"/>
    </w:pPr>
    <w:rPr>
      <w:bCs/>
      <w:iCs/>
    </w:rPr>
  </w:style>
  <w:style w:type="paragraph" w:styleId="Heading6">
    <w:name w:val="heading 6"/>
    <w:basedOn w:val="Normal"/>
    <w:uiPriority w:val="1"/>
    <w:unhideWhenUsed/>
    <w:qFormat/>
    <w:pPr>
      <w:numPr>
        <w:ilvl w:val="5"/>
        <w:numId w:val="20"/>
      </w:numPr>
      <w:spacing w:after="240"/>
      <w:jc w:val="both"/>
      <w:outlineLvl w:val="5"/>
    </w:pPr>
    <w:rPr>
      <w:bCs/>
    </w:rPr>
  </w:style>
  <w:style w:type="paragraph" w:styleId="Heading7">
    <w:name w:val="heading 7"/>
    <w:basedOn w:val="Normal"/>
    <w:uiPriority w:val="1"/>
    <w:unhideWhenUsed/>
    <w:qFormat/>
    <w:pPr>
      <w:numPr>
        <w:ilvl w:val="6"/>
        <w:numId w:val="20"/>
      </w:numPr>
      <w:spacing w:after="240"/>
      <w:jc w:val="both"/>
      <w:outlineLvl w:val="6"/>
    </w:pPr>
  </w:style>
  <w:style w:type="paragraph" w:styleId="Heading8">
    <w:name w:val="heading 8"/>
    <w:basedOn w:val="Normal"/>
    <w:uiPriority w:val="1"/>
    <w:unhideWhenUsed/>
    <w:qFormat/>
    <w:pPr>
      <w:numPr>
        <w:ilvl w:val="7"/>
        <w:numId w:val="20"/>
      </w:numPr>
      <w:spacing w:after="240"/>
      <w:jc w:val="both"/>
      <w:outlineLvl w:val="7"/>
    </w:pPr>
    <w:rPr>
      <w:iCs/>
    </w:rPr>
  </w:style>
  <w:style w:type="paragraph" w:styleId="Heading9">
    <w:name w:val="heading 9"/>
    <w:basedOn w:val="Normal"/>
    <w:uiPriority w:val="1"/>
    <w:unhideWhenUsed/>
    <w:qFormat/>
    <w:pPr>
      <w:numPr>
        <w:ilvl w:val="8"/>
        <w:numId w:val="20"/>
      </w:numPr>
      <w:spacing w:after="240"/>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stLineIndentSS">
    <w:name w:val="1st Line Indent SS"/>
    <w:basedOn w:val="Normal"/>
    <w:qFormat/>
    <w:pPr>
      <w:spacing w:after="240"/>
      <w:ind w:firstLine="720"/>
      <w:jc w:val="both"/>
    </w:pPr>
    <w:rPr>
      <w:rFonts w:eastAsia="Calibri"/>
      <w:iCs/>
    </w:rPr>
  </w:style>
  <w:style w:type="paragraph" w:customStyle="1" w:styleId="1stLineIndentDS">
    <w:name w:val="1st Line Indent DS"/>
    <w:basedOn w:val="Normal"/>
    <w:qFormat/>
    <w:pPr>
      <w:spacing w:line="480" w:lineRule="auto"/>
      <w:ind w:firstLine="720"/>
      <w:jc w:val="both"/>
    </w:pPr>
    <w:rPr>
      <w:rFonts w:eastAsia="Calibri"/>
      <w:iCs/>
    </w:rPr>
  </w:style>
  <w:style w:type="paragraph" w:customStyle="1" w:styleId="BlockDS">
    <w:name w:val="Block DS"/>
    <w:basedOn w:val="Normal"/>
    <w:qFormat/>
    <w:pPr>
      <w:spacing w:line="480" w:lineRule="auto"/>
      <w:jc w:val="both"/>
    </w:pPr>
    <w:rPr>
      <w:rFonts w:eastAsia="Calibri"/>
      <w:iCs/>
    </w:rPr>
  </w:style>
  <w:style w:type="paragraph" w:customStyle="1" w:styleId="BlockSS">
    <w:name w:val="Block SS"/>
    <w:basedOn w:val="Normal"/>
    <w:link w:val="BlockSSChar"/>
    <w:qFormat/>
    <w:pPr>
      <w:spacing w:after="240"/>
      <w:jc w:val="both"/>
    </w:pPr>
    <w:rPr>
      <w:rFonts w:eastAsia="Calibri"/>
      <w:iCs/>
    </w:rPr>
  </w:style>
  <w:style w:type="paragraph" w:customStyle="1" w:styleId="QuoteSingleIndent">
    <w:name w:val="Quote Single Indent"/>
    <w:basedOn w:val="Normal"/>
    <w:qFormat/>
    <w:pPr>
      <w:spacing w:after="240"/>
      <w:ind w:left="720" w:right="720"/>
      <w:jc w:val="both"/>
    </w:pPr>
  </w:style>
  <w:style w:type="paragraph" w:customStyle="1" w:styleId="QuoteDoubleIndent">
    <w:name w:val="Quote Double Indent"/>
    <w:basedOn w:val="QuoteSingleIndent"/>
    <w:qFormat/>
    <w:pPr>
      <w:ind w:left="1440" w:right="1440"/>
    </w:pPr>
  </w:style>
  <w:style w:type="paragraph" w:customStyle="1" w:styleId="TitleBold">
    <w:name w:val="Title Bold"/>
    <w:basedOn w:val="Normal"/>
    <w:next w:val="1stLineIndentSS"/>
    <w:qFormat/>
    <w:pPr>
      <w:keepNext/>
      <w:spacing w:after="240"/>
      <w:jc w:val="center"/>
      <w:outlineLvl w:val="0"/>
    </w:pPr>
    <w:rPr>
      <w:rFonts w:ascii="Times New Roman Bold" w:hAnsi="Times New Roman Bold"/>
      <w:b/>
      <w:caps/>
    </w:rPr>
  </w:style>
  <w:style w:type="paragraph" w:customStyle="1" w:styleId="TitleBoldUnderline">
    <w:name w:val="Title Bold Underline"/>
    <w:basedOn w:val="Normal"/>
    <w:next w:val="1stLineIndentSS"/>
    <w:qFormat/>
    <w:pPr>
      <w:keepNext/>
      <w:spacing w:after="240"/>
      <w:jc w:val="center"/>
      <w:outlineLvl w:val="0"/>
    </w:pPr>
    <w:rPr>
      <w:rFonts w:ascii="Times New Roman Bold" w:hAnsi="Times New Roman Bold"/>
      <w:b/>
      <w:caps/>
      <w:u w:val="single"/>
    </w:rPr>
  </w:style>
  <w:style w:type="paragraph" w:styleId="Signature">
    <w:name w:val="Signature"/>
    <w:basedOn w:val="Normal"/>
    <w:qFormat/>
    <w:pPr>
      <w:tabs>
        <w:tab w:val="right" w:pos="9360"/>
      </w:tabs>
      <w:ind w:left="4320"/>
    </w:pPr>
  </w:style>
  <w:style w:type="paragraph" w:styleId="Subtitle">
    <w:name w:val="Subtitle"/>
    <w:basedOn w:val="Normal"/>
    <w:next w:val="BlockSS"/>
    <w:qFormat/>
    <w:pPr>
      <w:keepNext/>
      <w:spacing w:after="240"/>
      <w:jc w:val="both"/>
      <w:outlineLvl w:val="1"/>
    </w:pPr>
    <w:rPr>
      <w:rFonts w:ascii="Times New Roman Bold" w:hAnsi="Times New Roman Bold" w:cs="Arial"/>
      <w:b/>
      <w:u w:val="single"/>
    </w:rPr>
  </w:style>
  <w:style w:type="paragraph" w:styleId="Title">
    <w:name w:val="Title"/>
    <w:basedOn w:val="Normal"/>
    <w:next w:val="1stLineIndentSS"/>
    <w:qFormat/>
    <w:pPr>
      <w:keepNext/>
      <w:spacing w:after="240"/>
      <w:jc w:val="center"/>
      <w:outlineLvl w:val="0"/>
    </w:pPr>
    <w:rPr>
      <w:rFonts w:cs="Arial"/>
      <w:bCs/>
      <w:szCs w:val="32"/>
    </w:rPr>
  </w:style>
  <w:style w:type="paragraph" w:customStyle="1" w:styleId="BlockSSNoPt">
    <w:name w:val="Block SS No Pt"/>
    <w:basedOn w:val="BlockSS"/>
    <w:qFormat/>
    <w:pPr>
      <w:spacing w:after="0"/>
    </w:pPr>
  </w:style>
  <w:style w:type="paragraph" w:styleId="TOC1">
    <w:name w:val="toc 1"/>
    <w:basedOn w:val="Normal"/>
    <w:next w:val="Normal"/>
    <w:autoRedefine/>
    <w:uiPriority w:val="39"/>
    <w:semiHidden/>
    <w:unhideWhenUsed/>
    <w:pPr>
      <w:spacing w:after="240"/>
    </w:pPr>
  </w:style>
  <w:style w:type="paragraph" w:styleId="TOC2">
    <w:name w:val="toc 2"/>
    <w:basedOn w:val="Normal"/>
    <w:next w:val="Normal"/>
    <w:autoRedefine/>
    <w:uiPriority w:val="39"/>
    <w:semiHidden/>
    <w:unhideWhenUsed/>
    <w:pPr>
      <w:spacing w:after="240"/>
      <w:ind w:left="245"/>
      <w:contextualSpacing/>
    </w:pPr>
  </w:style>
  <w:style w:type="paragraph" w:styleId="TOC3">
    <w:name w:val="toc 3"/>
    <w:basedOn w:val="Normal"/>
    <w:next w:val="Normal"/>
    <w:autoRedefine/>
    <w:uiPriority w:val="39"/>
    <w:semiHidden/>
    <w:unhideWhenUsed/>
    <w:pPr>
      <w:spacing w:after="240"/>
      <w:ind w:left="475"/>
      <w:contextualSpacing/>
    </w:pPr>
  </w:style>
  <w:style w:type="paragraph" w:styleId="TOC4">
    <w:name w:val="toc 4"/>
    <w:basedOn w:val="Normal"/>
    <w:next w:val="Normal"/>
    <w:autoRedefine/>
    <w:uiPriority w:val="39"/>
    <w:semiHidden/>
    <w:unhideWhenUsed/>
    <w:pPr>
      <w:spacing w:after="240"/>
      <w:ind w:left="720"/>
      <w:contextualSpacing/>
    </w:pPr>
  </w:style>
  <w:style w:type="paragraph" w:styleId="TOC5">
    <w:name w:val="toc 5"/>
    <w:basedOn w:val="Normal"/>
    <w:next w:val="Normal"/>
    <w:autoRedefine/>
    <w:uiPriority w:val="39"/>
    <w:semiHidden/>
    <w:unhideWhenUsed/>
    <w:pPr>
      <w:spacing w:after="240"/>
      <w:ind w:left="965"/>
      <w:contextualSpacing/>
    </w:pPr>
  </w:style>
  <w:style w:type="paragraph" w:styleId="TOC6">
    <w:name w:val="toc 6"/>
    <w:basedOn w:val="Normal"/>
    <w:next w:val="Normal"/>
    <w:autoRedefine/>
    <w:uiPriority w:val="39"/>
    <w:semiHidden/>
    <w:unhideWhenUsed/>
    <w:pPr>
      <w:spacing w:after="240"/>
      <w:ind w:left="1195"/>
      <w:contextualSpacing/>
    </w:pPr>
  </w:style>
  <w:style w:type="paragraph" w:styleId="TOC7">
    <w:name w:val="toc 7"/>
    <w:basedOn w:val="Normal"/>
    <w:next w:val="Normal"/>
    <w:autoRedefine/>
    <w:uiPriority w:val="39"/>
    <w:semiHidden/>
    <w:unhideWhenUsed/>
    <w:pPr>
      <w:spacing w:after="240"/>
      <w:ind w:left="1440"/>
      <w:contextualSpacing/>
    </w:pPr>
  </w:style>
  <w:style w:type="paragraph" w:styleId="TOC8">
    <w:name w:val="toc 8"/>
    <w:basedOn w:val="Normal"/>
    <w:next w:val="Normal"/>
    <w:autoRedefine/>
    <w:uiPriority w:val="39"/>
    <w:semiHidden/>
    <w:unhideWhenUsed/>
    <w:pPr>
      <w:spacing w:after="240"/>
      <w:ind w:left="1685"/>
      <w:contextualSpacing/>
    </w:pPr>
  </w:style>
  <w:style w:type="paragraph" w:styleId="TOC9">
    <w:name w:val="toc 9"/>
    <w:basedOn w:val="Normal"/>
    <w:next w:val="Normal"/>
    <w:autoRedefine/>
    <w:uiPriority w:val="39"/>
    <w:semiHidden/>
    <w:unhideWhenUsed/>
    <w:pPr>
      <w:spacing w:after="240"/>
      <w:ind w:left="1915"/>
      <w:contextualSpacing/>
    </w:pPr>
  </w:style>
  <w:style w:type="paragraph" w:styleId="EnvelopeAddress">
    <w:name w:val="envelope address"/>
    <w:basedOn w:val="Normal"/>
    <w:uiPriority w:val="99"/>
    <w:semiHidden/>
    <w:unhideWhenUsed/>
    <w:pPr>
      <w:framePr w:w="7920" w:h="1980" w:hRule="exact" w:hSpace="180" w:wrap="auto" w:hAnchor="page" w:xAlign="center" w:yAlign="bottom"/>
      <w:ind w:left="2880"/>
    </w:pPr>
    <w:rPr>
      <w:rFonts w:eastAsiaTheme="majorEastAsia" w:cstheme="majorBidi"/>
    </w:rPr>
  </w:style>
  <w:style w:type="paragraph" w:styleId="EnvelopeReturn">
    <w:name w:val="envelope return"/>
    <w:basedOn w:val="Normal"/>
    <w:uiPriority w:val="99"/>
    <w:semiHidden/>
    <w:unhideWhenUsed/>
    <w:rPr>
      <w:rFonts w:eastAsiaTheme="majorEastAsia" w:cstheme="majorBidi"/>
      <w:sz w:val="20"/>
      <w:szCs w:val="20"/>
    </w:rPr>
  </w:style>
  <w:style w:type="paragraph" w:customStyle="1" w:styleId="HeaderFooter">
    <w:name w:val="Header &amp; Footer"/>
    <w:pPr>
      <w:pBdr>
        <w:top w:val="nil"/>
        <w:left w:val="nil"/>
        <w:bottom w:val="nil"/>
        <w:right w:val="nil"/>
        <w:between w:val="nil"/>
        <w:bar w:val="nil"/>
      </w:pBdr>
      <w:tabs>
        <w:tab w:val="right" w:pos="9020"/>
      </w:tabs>
    </w:pPr>
    <w:rPr>
      <w:rFonts w:ascii="Helvetica" w:eastAsia="Arial Unicode MS" w:hAnsi="Helvetica" w:cs="Arial Unicode MS"/>
      <w:color w:val="000000"/>
      <w:bdr w:val="nil"/>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outlinehangingindent1">
    <w:name w:val="outline hanging indent 1"/>
    <w:basedOn w:val="Normal"/>
    <w:link w:val="outlinehangingindent1Char"/>
    <w:pPr>
      <w:keepLines/>
      <w:widowControl w:val="0"/>
      <w:numPr>
        <w:numId w:val="3"/>
      </w:numPr>
      <w:tabs>
        <w:tab w:val="clear" w:pos="4860"/>
      </w:tabs>
      <w:spacing w:after="240"/>
      <w:ind w:left="720"/>
      <w:jc w:val="both"/>
      <w:outlineLvl w:val="0"/>
    </w:pPr>
    <w:rPr>
      <w:rFonts w:ascii="Calibri" w:eastAsia="Calibri" w:hAnsi="Calibri"/>
      <w:color w:val="000000"/>
    </w:rPr>
  </w:style>
  <w:style w:type="character" w:customStyle="1" w:styleId="BlockSSChar">
    <w:name w:val="Block SS Char"/>
    <w:basedOn w:val="DefaultParagraphFont"/>
    <w:link w:val="BlockSS"/>
    <w:rPr>
      <w:rFonts w:eastAsia="Calibri"/>
      <w:iCs/>
    </w:rPr>
  </w:style>
  <w:style w:type="character" w:customStyle="1" w:styleId="outlinehangingindent1Char">
    <w:name w:val="outline hanging indent 1 Char"/>
    <w:basedOn w:val="BlockSSChar"/>
    <w:link w:val="outlinehangingindent1"/>
    <w:rPr>
      <w:rFonts w:ascii="Calibri" w:eastAsia="Calibri" w:hAnsi="Calibri"/>
      <w:iCs w:val="0"/>
      <w:color w:val="000000"/>
    </w:rPr>
  </w:style>
  <w:style w:type="paragraph" w:customStyle="1" w:styleId="outlinehangingindent2">
    <w:name w:val="outline hanging indent 2"/>
    <w:basedOn w:val="Normal"/>
    <w:link w:val="outlinehangingindent2Char"/>
    <w:pPr>
      <w:widowControl w:val="0"/>
      <w:numPr>
        <w:ilvl w:val="1"/>
        <w:numId w:val="3"/>
      </w:numPr>
      <w:tabs>
        <w:tab w:val="left" w:pos="1440"/>
      </w:tabs>
      <w:spacing w:after="240"/>
      <w:jc w:val="both"/>
      <w:outlineLvl w:val="1"/>
    </w:pPr>
    <w:rPr>
      <w:rFonts w:ascii="Calibri" w:eastAsia="Calibri" w:hAnsi="Calibri"/>
      <w:color w:val="000000"/>
    </w:rPr>
  </w:style>
  <w:style w:type="character" w:customStyle="1" w:styleId="outlinehangingindent2Char">
    <w:name w:val="outline hanging indent 2 Char"/>
    <w:basedOn w:val="BlockSSChar"/>
    <w:link w:val="outlinehangingindent2"/>
    <w:rPr>
      <w:rFonts w:ascii="Calibri" w:eastAsia="Calibri" w:hAnsi="Calibri"/>
      <w:iCs w:val="0"/>
      <w:color w:val="000000"/>
    </w:rPr>
  </w:style>
  <w:style w:type="paragraph" w:customStyle="1" w:styleId="outlinehangingindent3">
    <w:name w:val="outline hanging indent 3"/>
    <w:basedOn w:val="Normal"/>
    <w:link w:val="outlinehangingindent3Char"/>
    <w:pPr>
      <w:widowControl w:val="0"/>
      <w:numPr>
        <w:ilvl w:val="2"/>
        <w:numId w:val="3"/>
      </w:numPr>
      <w:spacing w:after="240"/>
      <w:jc w:val="both"/>
      <w:outlineLvl w:val="2"/>
    </w:pPr>
    <w:rPr>
      <w:rFonts w:ascii="Calibri" w:eastAsia="Calibri" w:hAnsi="Calibri"/>
      <w:color w:val="000000"/>
    </w:rPr>
  </w:style>
  <w:style w:type="character" w:customStyle="1" w:styleId="outlinehangingindent3Char">
    <w:name w:val="outline hanging indent 3 Char"/>
    <w:basedOn w:val="BlockSSChar"/>
    <w:link w:val="outlinehangingindent3"/>
    <w:rPr>
      <w:rFonts w:ascii="Calibri" w:eastAsia="Calibri" w:hAnsi="Calibri"/>
      <w:iCs w:val="0"/>
      <w:color w:val="000000"/>
    </w:rPr>
  </w:style>
  <w:style w:type="paragraph" w:customStyle="1" w:styleId="outlinehangingindent4">
    <w:name w:val="outline hanging indent 4"/>
    <w:basedOn w:val="Normal"/>
    <w:link w:val="outlinehangingindent4Char"/>
    <w:pPr>
      <w:widowControl w:val="0"/>
      <w:numPr>
        <w:ilvl w:val="3"/>
        <w:numId w:val="3"/>
      </w:numPr>
      <w:tabs>
        <w:tab w:val="clear" w:pos="0"/>
      </w:tabs>
      <w:spacing w:after="240"/>
      <w:jc w:val="both"/>
      <w:outlineLvl w:val="3"/>
    </w:pPr>
    <w:rPr>
      <w:rFonts w:ascii="Calibri" w:eastAsia="Calibri" w:hAnsi="Calibri"/>
      <w:color w:val="000000"/>
    </w:rPr>
  </w:style>
  <w:style w:type="character" w:customStyle="1" w:styleId="outlinehangingindent4Char">
    <w:name w:val="outline hanging indent 4 Char"/>
    <w:basedOn w:val="BlockSSChar"/>
    <w:link w:val="outlinehangingindent4"/>
    <w:rPr>
      <w:rFonts w:ascii="Calibri" w:eastAsia="Calibri" w:hAnsi="Calibri"/>
      <w:iCs w:val="0"/>
      <w:color w:val="000000"/>
    </w:rPr>
  </w:style>
  <w:style w:type="paragraph" w:customStyle="1" w:styleId="outlinehangingindent5">
    <w:name w:val="outline hanging indent 5"/>
    <w:basedOn w:val="Normal"/>
    <w:link w:val="outlinehangingindent5Char"/>
    <w:pPr>
      <w:widowControl w:val="0"/>
      <w:numPr>
        <w:ilvl w:val="4"/>
        <w:numId w:val="3"/>
      </w:numPr>
      <w:tabs>
        <w:tab w:val="clear" w:pos="0"/>
      </w:tabs>
      <w:spacing w:after="240"/>
      <w:jc w:val="both"/>
      <w:outlineLvl w:val="4"/>
    </w:pPr>
    <w:rPr>
      <w:rFonts w:ascii="Calibri" w:eastAsia="Calibri" w:hAnsi="Calibri"/>
      <w:color w:val="000000"/>
    </w:rPr>
  </w:style>
  <w:style w:type="character" w:customStyle="1" w:styleId="outlinehangingindent5Char">
    <w:name w:val="outline hanging indent 5 Char"/>
    <w:basedOn w:val="BlockSSChar"/>
    <w:link w:val="outlinehangingindent5"/>
    <w:rPr>
      <w:rFonts w:ascii="Calibri" w:eastAsia="Calibri" w:hAnsi="Calibri"/>
      <w:iCs w:val="0"/>
      <w:color w:val="000000"/>
    </w:rPr>
  </w:style>
  <w:style w:type="paragraph" w:customStyle="1" w:styleId="outlinehangingindent6">
    <w:name w:val="outline hanging indent 6"/>
    <w:basedOn w:val="Normal"/>
    <w:link w:val="outlinehangingindent6Char"/>
    <w:pPr>
      <w:widowControl w:val="0"/>
      <w:numPr>
        <w:ilvl w:val="5"/>
        <w:numId w:val="3"/>
      </w:numPr>
      <w:tabs>
        <w:tab w:val="clear" w:pos="0"/>
      </w:tabs>
      <w:spacing w:after="240"/>
      <w:jc w:val="both"/>
      <w:outlineLvl w:val="5"/>
    </w:pPr>
    <w:rPr>
      <w:rFonts w:ascii="Calibri" w:eastAsia="Calibri" w:hAnsi="Calibri"/>
      <w:color w:val="000000"/>
    </w:rPr>
  </w:style>
  <w:style w:type="character" w:customStyle="1" w:styleId="outlinehangingindent6Char">
    <w:name w:val="outline hanging indent 6 Char"/>
    <w:basedOn w:val="BlockSSChar"/>
    <w:link w:val="outlinehangingindent6"/>
    <w:rPr>
      <w:rFonts w:ascii="Calibri" w:eastAsia="Calibri" w:hAnsi="Calibri"/>
      <w:iCs w:val="0"/>
      <w:color w:val="000000"/>
    </w:rPr>
  </w:style>
  <w:style w:type="paragraph" w:customStyle="1" w:styleId="outlinehangingindent7">
    <w:name w:val="outline hanging indent 7"/>
    <w:basedOn w:val="Normal"/>
    <w:link w:val="outlinehangingindent7Char"/>
    <w:pPr>
      <w:widowControl w:val="0"/>
      <w:numPr>
        <w:ilvl w:val="6"/>
        <w:numId w:val="3"/>
      </w:numPr>
      <w:tabs>
        <w:tab w:val="clear" w:pos="0"/>
      </w:tabs>
      <w:spacing w:after="240"/>
      <w:jc w:val="both"/>
      <w:outlineLvl w:val="6"/>
    </w:pPr>
    <w:rPr>
      <w:rFonts w:ascii="Calibri" w:eastAsia="Calibri" w:hAnsi="Calibri"/>
      <w:color w:val="000000"/>
    </w:rPr>
  </w:style>
  <w:style w:type="character" w:customStyle="1" w:styleId="outlinehangingindent7Char">
    <w:name w:val="outline hanging indent 7 Char"/>
    <w:basedOn w:val="BlockSSChar"/>
    <w:link w:val="outlinehangingindent7"/>
    <w:rPr>
      <w:rFonts w:ascii="Calibri" w:eastAsia="Calibri" w:hAnsi="Calibri"/>
      <w:iCs w:val="0"/>
      <w:color w:val="000000"/>
    </w:rPr>
  </w:style>
  <w:style w:type="paragraph" w:customStyle="1" w:styleId="outlinehangingindent8">
    <w:name w:val="outline hanging indent 8"/>
    <w:basedOn w:val="Normal"/>
    <w:link w:val="outlinehangingindent8Char"/>
    <w:pPr>
      <w:widowControl w:val="0"/>
      <w:numPr>
        <w:ilvl w:val="7"/>
        <w:numId w:val="3"/>
      </w:numPr>
      <w:tabs>
        <w:tab w:val="clear" w:pos="0"/>
      </w:tabs>
      <w:spacing w:after="240"/>
      <w:jc w:val="both"/>
      <w:outlineLvl w:val="7"/>
    </w:pPr>
    <w:rPr>
      <w:rFonts w:ascii="Calibri" w:eastAsia="Calibri" w:hAnsi="Calibri"/>
      <w:color w:val="000000"/>
    </w:rPr>
  </w:style>
  <w:style w:type="character" w:customStyle="1" w:styleId="outlinehangingindent8Char">
    <w:name w:val="outline hanging indent 8 Char"/>
    <w:basedOn w:val="BlockSSChar"/>
    <w:link w:val="outlinehangingindent8"/>
    <w:rPr>
      <w:rFonts w:ascii="Calibri" w:eastAsia="Calibri" w:hAnsi="Calibri"/>
      <w:iCs w:val="0"/>
      <w:color w:val="000000"/>
    </w:rPr>
  </w:style>
  <w:style w:type="paragraph" w:customStyle="1" w:styleId="outlinehangingindent9">
    <w:name w:val="outline hanging indent 9"/>
    <w:basedOn w:val="Normal"/>
    <w:link w:val="outlinehangingindent9Char"/>
    <w:pPr>
      <w:widowControl w:val="0"/>
      <w:numPr>
        <w:ilvl w:val="8"/>
        <w:numId w:val="3"/>
      </w:numPr>
      <w:tabs>
        <w:tab w:val="clear" w:pos="0"/>
      </w:tabs>
      <w:spacing w:after="240"/>
      <w:jc w:val="both"/>
      <w:outlineLvl w:val="8"/>
    </w:pPr>
    <w:rPr>
      <w:rFonts w:eastAsia="Calibri"/>
      <w:color w:val="000000"/>
    </w:rPr>
  </w:style>
  <w:style w:type="character" w:customStyle="1" w:styleId="outlinehangingindent9Char">
    <w:name w:val="outline hanging indent 9 Char"/>
    <w:basedOn w:val="BlockSSChar"/>
    <w:link w:val="outlinehangingindent9"/>
    <w:rPr>
      <w:rFonts w:eastAsia="Calibri"/>
      <w:iCs w:val="0"/>
      <w:color w:val="000000"/>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character" w:styleId="Hyperlink">
    <w:name w:val="Hyperlink"/>
    <w:basedOn w:val="DefaultParagraphFont"/>
    <w:uiPriority w:val="99"/>
    <w:unhideWhenUsed/>
    <w:rPr>
      <w:color w:val="0000FF"/>
      <w:u w:val="single"/>
    </w:rPr>
  </w:style>
  <w:style w:type="paragraph" w:styleId="NormalWeb">
    <w:name w:val="Normal (Web)"/>
    <w:basedOn w:val="Normal"/>
    <w:uiPriority w:val="99"/>
    <w:semiHidden/>
    <w:unhideWhenUsed/>
    <w:pPr>
      <w:spacing w:before="100" w:beforeAutospacing="1" w:after="100" w:afterAutospacing="1"/>
    </w:pPr>
    <w:rPr>
      <w:rFonts w:eastAsiaTheme="minorHAnsi"/>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styleId="PlainText">
    <w:name w:val="Plain Text"/>
    <w:basedOn w:val="Normal"/>
    <w:link w:val="PlainTextChar"/>
    <w:uiPriority w:val="99"/>
    <w:semiHidden/>
    <w:unhideWhenUsed/>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Pr>
      <w:rFonts w:ascii="Calibri" w:eastAsiaTheme="minorHAnsi" w:hAnsi="Calibri" w:cstheme="minorBidi"/>
      <w:sz w:val="22"/>
      <w:szCs w:val="21"/>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Heading4Char">
    <w:name w:val="Heading 4 Char"/>
    <w:basedOn w:val="DefaultParagraphFont"/>
    <w:link w:val="Heading4"/>
    <w:uiPriority w:val="1"/>
    <w:rPr>
      <w:bCs/>
      <w:szCs w:val="28"/>
    </w:rPr>
  </w:style>
  <w:style w:type="character" w:customStyle="1" w:styleId="UnresolvedMention2">
    <w:name w:val="Unresolved Mention2"/>
    <w:basedOn w:val="DefaultParagraphFont"/>
    <w:uiPriority w:val="99"/>
    <w:semiHidden/>
    <w:unhideWhenUsed/>
    <w:rPr>
      <w:color w:val="605E5C"/>
      <w:shd w:val="clear" w:color="auto" w:fill="E1DFDD"/>
    </w:rPr>
  </w:style>
  <w:style w:type="paragraph" w:styleId="Revision">
    <w:name w:val="Revision"/>
    <w:hidden/>
    <w:uiPriority w:val="99"/>
    <w:semiHidden/>
    <w:rsid w:val="0042036F"/>
  </w:style>
  <w:style w:type="character" w:styleId="UnresolvedMention">
    <w:name w:val="Unresolved Mention"/>
    <w:basedOn w:val="DefaultParagraphFont"/>
    <w:uiPriority w:val="99"/>
    <w:semiHidden/>
    <w:unhideWhenUsed/>
    <w:rsid w:val="001819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71369">
      <w:bodyDiv w:val="1"/>
      <w:marLeft w:val="0"/>
      <w:marRight w:val="0"/>
      <w:marTop w:val="0"/>
      <w:marBottom w:val="0"/>
      <w:divBdr>
        <w:top w:val="none" w:sz="0" w:space="0" w:color="auto"/>
        <w:left w:val="none" w:sz="0" w:space="0" w:color="auto"/>
        <w:bottom w:val="none" w:sz="0" w:space="0" w:color="auto"/>
        <w:right w:val="none" w:sz="0" w:space="0" w:color="auto"/>
      </w:divBdr>
    </w:div>
    <w:div w:id="42602413">
      <w:bodyDiv w:val="1"/>
      <w:marLeft w:val="0"/>
      <w:marRight w:val="0"/>
      <w:marTop w:val="0"/>
      <w:marBottom w:val="0"/>
      <w:divBdr>
        <w:top w:val="none" w:sz="0" w:space="0" w:color="auto"/>
        <w:left w:val="none" w:sz="0" w:space="0" w:color="auto"/>
        <w:bottom w:val="none" w:sz="0" w:space="0" w:color="auto"/>
        <w:right w:val="none" w:sz="0" w:space="0" w:color="auto"/>
      </w:divBdr>
    </w:div>
    <w:div w:id="91707388">
      <w:bodyDiv w:val="1"/>
      <w:marLeft w:val="0"/>
      <w:marRight w:val="0"/>
      <w:marTop w:val="0"/>
      <w:marBottom w:val="0"/>
      <w:divBdr>
        <w:top w:val="none" w:sz="0" w:space="0" w:color="auto"/>
        <w:left w:val="none" w:sz="0" w:space="0" w:color="auto"/>
        <w:bottom w:val="none" w:sz="0" w:space="0" w:color="auto"/>
        <w:right w:val="none" w:sz="0" w:space="0" w:color="auto"/>
      </w:divBdr>
    </w:div>
    <w:div w:id="135075871">
      <w:bodyDiv w:val="1"/>
      <w:marLeft w:val="0"/>
      <w:marRight w:val="0"/>
      <w:marTop w:val="0"/>
      <w:marBottom w:val="0"/>
      <w:divBdr>
        <w:top w:val="none" w:sz="0" w:space="0" w:color="auto"/>
        <w:left w:val="none" w:sz="0" w:space="0" w:color="auto"/>
        <w:bottom w:val="none" w:sz="0" w:space="0" w:color="auto"/>
        <w:right w:val="none" w:sz="0" w:space="0" w:color="auto"/>
      </w:divBdr>
    </w:div>
    <w:div w:id="137848988">
      <w:bodyDiv w:val="1"/>
      <w:marLeft w:val="0"/>
      <w:marRight w:val="0"/>
      <w:marTop w:val="0"/>
      <w:marBottom w:val="0"/>
      <w:divBdr>
        <w:top w:val="none" w:sz="0" w:space="0" w:color="auto"/>
        <w:left w:val="none" w:sz="0" w:space="0" w:color="auto"/>
        <w:bottom w:val="none" w:sz="0" w:space="0" w:color="auto"/>
        <w:right w:val="none" w:sz="0" w:space="0" w:color="auto"/>
      </w:divBdr>
    </w:div>
    <w:div w:id="174198739">
      <w:bodyDiv w:val="1"/>
      <w:marLeft w:val="0"/>
      <w:marRight w:val="0"/>
      <w:marTop w:val="0"/>
      <w:marBottom w:val="0"/>
      <w:divBdr>
        <w:top w:val="none" w:sz="0" w:space="0" w:color="auto"/>
        <w:left w:val="none" w:sz="0" w:space="0" w:color="auto"/>
        <w:bottom w:val="none" w:sz="0" w:space="0" w:color="auto"/>
        <w:right w:val="none" w:sz="0" w:space="0" w:color="auto"/>
      </w:divBdr>
    </w:div>
    <w:div w:id="177700469">
      <w:bodyDiv w:val="1"/>
      <w:marLeft w:val="0"/>
      <w:marRight w:val="0"/>
      <w:marTop w:val="0"/>
      <w:marBottom w:val="0"/>
      <w:divBdr>
        <w:top w:val="none" w:sz="0" w:space="0" w:color="auto"/>
        <w:left w:val="none" w:sz="0" w:space="0" w:color="auto"/>
        <w:bottom w:val="none" w:sz="0" w:space="0" w:color="auto"/>
        <w:right w:val="none" w:sz="0" w:space="0" w:color="auto"/>
      </w:divBdr>
    </w:div>
    <w:div w:id="307899657">
      <w:bodyDiv w:val="1"/>
      <w:marLeft w:val="0"/>
      <w:marRight w:val="0"/>
      <w:marTop w:val="0"/>
      <w:marBottom w:val="0"/>
      <w:divBdr>
        <w:top w:val="none" w:sz="0" w:space="0" w:color="auto"/>
        <w:left w:val="none" w:sz="0" w:space="0" w:color="auto"/>
        <w:bottom w:val="none" w:sz="0" w:space="0" w:color="auto"/>
        <w:right w:val="none" w:sz="0" w:space="0" w:color="auto"/>
      </w:divBdr>
    </w:div>
    <w:div w:id="325938687">
      <w:bodyDiv w:val="1"/>
      <w:marLeft w:val="0"/>
      <w:marRight w:val="0"/>
      <w:marTop w:val="0"/>
      <w:marBottom w:val="0"/>
      <w:divBdr>
        <w:top w:val="none" w:sz="0" w:space="0" w:color="auto"/>
        <w:left w:val="none" w:sz="0" w:space="0" w:color="auto"/>
        <w:bottom w:val="none" w:sz="0" w:space="0" w:color="auto"/>
        <w:right w:val="none" w:sz="0" w:space="0" w:color="auto"/>
      </w:divBdr>
    </w:div>
    <w:div w:id="374432343">
      <w:bodyDiv w:val="1"/>
      <w:marLeft w:val="0"/>
      <w:marRight w:val="0"/>
      <w:marTop w:val="0"/>
      <w:marBottom w:val="0"/>
      <w:divBdr>
        <w:top w:val="none" w:sz="0" w:space="0" w:color="auto"/>
        <w:left w:val="none" w:sz="0" w:space="0" w:color="auto"/>
        <w:bottom w:val="none" w:sz="0" w:space="0" w:color="auto"/>
        <w:right w:val="none" w:sz="0" w:space="0" w:color="auto"/>
      </w:divBdr>
    </w:div>
    <w:div w:id="380861410">
      <w:bodyDiv w:val="1"/>
      <w:marLeft w:val="0"/>
      <w:marRight w:val="0"/>
      <w:marTop w:val="0"/>
      <w:marBottom w:val="0"/>
      <w:divBdr>
        <w:top w:val="none" w:sz="0" w:space="0" w:color="auto"/>
        <w:left w:val="none" w:sz="0" w:space="0" w:color="auto"/>
        <w:bottom w:val="none" w:sz="0" w:space="0" w:color="auto"/>
        <w:right w:val="none" w:sz="0" w:space="0" w:color="auto"/>
      </w:divBdr>
    </w:div>
    <w:div w:id="423958448">
      <w:bodyDiv w:val="1"/>
      <w:marLeft w:val="0"/>
      <w:marRight w:val="0"/>
      <w:marTop w:val="0"/>
      <w:marBottom w:val="0"/>
      <w:divBdr>
        <w:top w:val="none" w:sz="0" w:space="0" w:color="auto"/>
        <w:left w:val="none" w:sz="0" w:space="0" w:color="auto"/>
        <w:bottom w:val="none" w:sz="0" w:space="0" w:color="auto"/>
        <w:right w:val="none" w:sz="0" w:space="0" w:color="auto"/>
      </w:divBdr>
    </w:div>
    <w:div w:id="433138522">
      <w:bodyDiv w:val="1"/>
      <w:marLeft w:val="0"/>
      <w:marRight w:val="0"/>
      <w:marTop w:val="0"/>
      <w:marBottom w:val="0"/>
      <w:divBdr>
        <w:top w:val="none" w:sz="0" w:space="0" w:color="auto"/>
        <w:left w:val="none" w:sz="0" w:space="0" w:color="auto"/>
        <w:bottom w:val="none" w:sz="0" w:space="0" w:color="auto"/>
        <w:right w:val="none" w:sz="0" w:space="0" w:color="auto"/>
      </w:divBdr>
    </w:div>
    <w:div w:id="671832254">
      <w:bodyDiv w:val="1"/>
      <w:marLeft w:val="0"/>
      <w:marRight w:val="0"/>
      <w:marTop w:val="0"/>
      <w:marBottom w:val="0"/>
      <w:divBdr>
        <w:top w:val="none" w:sz="0" w:space="0" w:color="auto"/>
        <w:left w:val="none" w:sz="0" w:space="0" w:color="auto"/>
        <w:bottom w:val="none" w:sz="0" w:space="0" w:color="auto"/>
        <w:right w:val="none" w:sz="0" w:space="0" w:color="auto"/>
      </w:divBdr>
    </w:div>
    <w:div w:id="680087250">
      <w:bodyDiv w:val="1"/>
      <w:marLeft w:val="0"/>
      <w:marRight w:val="0"/>
      <w:marTop w:val="0"/>
      <w:marBottom w:val="0"/>
      <w:divBdr>
        <w:top w:val="none" w:sz="0" w:space="0" w:color="auto"/>
        <w:left w:val="none" w:sz="0" w:space="0" w:color="auto"/>
        <w:bottom w:val="none" w:sz="0" w:space="0" w:color="auto"/>
        <w:right w:val="none" w:sz="0" w:space="0" w:color="auto"/>
      </w:divBdr>
    </w:div>
    <w:div w:id="714506001">
      <w:bodyDiv w:val="1"/>
      <w:marLeft w:val="0"/>
      <w:marRight w:val="0"/>
      <w:marTop w:val="0"/>
      <w:marBottom w:val="0"/>
      <w:divBdr>
        <w:top w:val="none" w:sz="0" w:space="0" w:color="auto"/>
        <w:left w:val="none" w:sz="0" w:space="0" w:color="auto"/>
        <w:bottom w:val="none" w:sz="0" w:space="0" w:color="auto"/>
        <w:right w:val="none" w:sz="0" w:space="0" w:color="auto"/>
      </w:divBdr>
    </w:div>
    <w:div w:id="750152541">
      <w:bodyDiv w:val="1"/>
      <w:marLeft w:val="0"/>
      <w:marRight w:val="0"/>
      <w:marTop w:val="0"/>
      <w:marBottom w:val="0"/>
      <w:divBdr>
        <w:top w:val="none" w:sz="0" w:space="0" w:color="auto"/>
        <w:left w:val="none" w:sz="0" w:space="0" w:color="auto"/>
        <w:bottom w:val="none" w:sz="0" w:space="0" w:color="auto"/>
        <w:right w:val="none" w:sz="0" w:space="0" w:color="auto"/>
      </w:divBdr>
    </w:div>
    <w:div w:id="1086221003">
      <w:bodyDiv w:val="1"/>
      <w:marLeft w:val="0"/>
      <w:marRight w:val="0"/>
      <w:marTop w:val="0"/>
      <w:marBottom w:val="0"/>
      <w:divBdr>
        <w:top w:val="none" w:sz="0" w:space="0" w:color="auto"/>
        <w:left w:val="none" w:sz="0" w:space="0" w:color="auto"/>
        <w:bottom w:val="none" w:sz="0" w:space="0" w:color="auto"/>
        <w:right w:val="none" w:sz="0" w:space="0" w:color="auto"/>
      </w:divBdr>
    </w:div>
    <w:div w:id="1166166518">
      <w:bodyDiv w:val="1"/>
      <w:marLeft w:val="0"/>
      <w:marRight w:val="0"/>
      <w:marTop w:val="0"/>
      <w:marBottom w:val="0"/>
      <w:divBdr>
        <w:top w:val="none" w:sz="0" w:space="0" w:color="auto"/>
        <w:left w:val="none" w:sz="0" w:space="0" w:color="auto"/>
        <w:bottom w:val="none" w:sz="0" w:space="0" w:color="auto"/>
        <w:right w:val="none" w:sz="0" w:space="0" w:color="auto"/>
      </w:divBdr>
    </w:div>
    <w:div w:id="1197042787">
      <w:bodyDiv w:val="1"/>
      <w:marLeft w:val="0"/>
      <w:marRight w:val="0"/>
      <w:marTop w:val="0"/>
      <w:marBottom w:val="0"/>
      <w:divBdr>
        <w:top w:val="none" w:sz="0" w:space="0" w:color="auto"/>
        <w:left w:val="none" w:sz="0" w:space="0" w:color="auto"/>
        <w:bottom w:val="none" w:sz="0" w:space="0" w:color="auto"/>
        <w:right w:val="none" w:sz="0" w:space="0" w:color="auto"/>
      </w:divBdr>
    </w:div>
    <w:div w:id="1278679454">
      <w:bodyDiv w:val="1"/>
      <w:marLeft w:val="0"/>
      <w:marRight w:val="0"/>
      <w:marTop w:val="0"/>
      <w:marBottom w:val="0"/>
      <w:divBdr>
        <w:top w:val="none" w:sz="0" w:space="0" w:color="auto"/>
        <w:left w:val="none" w:sz="0" w:space="0" w:color="auto"/>
        <w:bottom w:val="none" w:sz="0" w:space="0" w:color="auto"/>
        <w:right w:val="none" w:sz="0" w:space="0" w:color="auto"/>
      </w:divBdr>
    </w:div>
    <w:div w:id="1456947476">
      <w:bodyDiv w:val="1"/>
      <w:marLeft w:val="0"/>
      <w:marRight w:val="0"/>
      <w:marTop w:val="0"/>
      <w:marBottom w:val="0"/>
      <w:divBdr>
        <w:top w:val="none" w:sz="0" w:space="0" w:color="auto"/>
        <w:left w:val="none" w:sz="0" w:space="0" w:color="auto"/>
        <w:bottom w:val="none" w:sz="0" w:space="0" w:color="auto"/>
        <w:right w:val="none" w:sz="0" w:space="0" w:color="auto"/>
      </w:divBdr>
    </w:div>
    <w:div w:id="1544294675">
      <w:bodyDiv w:val="1"/>
      <w:marLeft w:val="0"/>
      <w:marRight w:val="0"/>
      <w:marTop w:val="0"/>
      <w:marBottom w:val="0"/>
      <w:divBdr>
        <w:top w:val="none" w:sz="0" w:space="0" w:color="auto"/>
        <w:left w:val="none" w:sz="0" w:space="0" w:color="auto"/>
        <w:bottom w:val="none" w:sz="0" w:space="0" w:color="auto"/>
        <w:right w:val="none" w:sz="0" w:space="0" w:color="auto"/>
      </w:divBdr>
    </w:div>
    <w:div w:id="1565599472">
      <w:bodyDiv w:val="1"/>
      <w:marLeft w:val="0"/>
      <w:marRight w:val="0"/>
      <w:marTop w:val="0"/>
      <w:marBottom w:val="0"/>
      <w:divBdr>
        <w:top w:val="none" w:sz="0" w:space="0" w:color="auto"/>
        <w:left w:val="none" w:sz="0" w:space="0" w:color="auto"/>
        <w:bottom w:val="none" w:sz="0" w:space="0" w:color="auto"/>
        <w:right w:val="none" w:sz="0" w:space="0" w:color="auto"/>
      </w:divBdr>
    </w:div>
    <w:div w:id="1597061051">
      <w:bodyDiv w:val="1"/>
      <w:marLeft w:val="0"/>
      <w:marRight w:val="0"/>
      <w:marTop w:val="0"/>
      <w:marBottom w:val="0"/>
      <w:divBdr>
        <w:top w:val="none" w:sz="0" w:space="0" w:color="auto"/>
        <w:left w:val="none" w:sz="0" w:space="0" w:color="auto"/>
        <w:bottom w:val="none" w:sz="0" w:space="0" w:color="auto"/>
        <w:right w:val="none" w:sz="0" w:space="0" w:color="auto"/>
      </w:divBdr>
    </w:div>
    <w:div w:id="1602568152">
      <w:bodyDiv w:val="1"/>
      <w:marLeft w:val="0"/>
      <w:marRight w:val="0"/>
      <w:marTop w:val="0"/>
      <w:marBottom w:val="0"/>
      <w:divBdr>
        <w:top w:val="none" w:sz="0" w:space="0" w:color="auto"/>
        <w:left w:val="none" w:sz="0" w:space="0" w:color="auto"/>
        <w:bottom w:val="none" w:sz="0" w:space="0" w:color="auto"/>
        <w:right w:val="none" w:sz="0" w:space="0" w:color="auto"/>
      </w:divBdr>
    </w:div>
    <w:div w:id="1611089058">
      <w:bodyDiv w:val="1"/>
      <w:marLeft w:val="0"/>
      <w:marRight w:val="0"/>
      <w:marTop w:val="0"/>
      <w:marBottom w:val="0"/>
      <w:divBdr>
        <w:top w:val="none" w:sz="0" w:space="0" w:color="auto"/>
        <w:left w:val="none" w:sz="0" w:space="0" w:color="auto"/>
        <w:bottom w:val="none" w:sz="0" w:space="0" w:color="auto"/>
        <w:right w:val="none" w:sz="0" w:space="0" w:color="auto"/>
      </w:divBdr>
    </w:div>
    <w:div w:id="1642689194">
      <w:bodyDiv w:val="1"/>
      <w:marLeft w:val="0"/>
      <w:marRight w:val="0"/>
      <w:marTop w:val="0"/>
      <w:marBottom w:val="0"/>
      <w:divBdr>
        <w:top w:val="none" w:sz="0" w:space="0" w:color="auto"/>
        <w:left w:val="none" w:sz="0" w:space="0" w:color="auto"/>
        <w:bottom w:val="none" w:sz="0" w:space="0" w:color="auto"/>
        <w:right w:val="none" w:sz="0" w:space="0" w:color="auto"/>
      </w:divBdr>
    </w:div>
    <w:div w:id="1701052707">
      <w:bodyDiv w:val="1"/>
      <w:marLeft w:val="0"/>
      <w:marRight w:val="0"/>
      <w:marTop w:val="0"/>
      <w:marBottom w:val="0"/>
      <w:divBdr>
        <w:top w:val="none" w:sz="0" w:space="0" w:color="auto"/>
        <w:left w:val="none" w:sz="0" w:space="0" w:color="auto"/>
        <w:bottom w:val="none" w:sz="0" w:space="0" w:color="auto"/>
        <w:right w:val="none" w:sz="0" w:space="0" w:color="auto"/>
      </w:divBdr>
    </w:div>
    <w:div w:id="1711345773">
      <w:bodyDiv w:val="1"/>
      <w:marLeft w:val="0"/>
      <w:marRight w:val="0"/>
      <w:marTop w:val="0"/>
      <w:marBottom w:val="0"/>
      <w:divBdr>
        <w:top w:val="none" w:sz="0" w:space="0" w:color="auto"/>
        <w:left w:val="none" w:sz="0" w:space="0" w:color="auto"/>
        <w:bottom w:val="none" w:sz="0" w:space="0" w:color="auto"/>
        <w:right w:val="none" w:sz="0" w:space="0" w:color="auto"/>
      </w:divBdr>
    </w:div>
    <w:div w:id="1825733419">
      <w:bodyDiv w:val="1"/>
      <w:marLeft w:val="0"/>
      <w:marRight w:val="0"/>
      <w:marTop w:val="0"/>
      <w:marBottom w:val="0"/>
      <w:divBdr>
        <w:top w:val="none" w:sz="0" w:space="0" w:color="auto"/>
        <w:left w:val="none" w:sz="0" w:space="0" w:color="auto"/>
        <w:bottom w:val="none" w:sz="0" w:space="0" w:color="auto"/>
        <w:right w:val="none" w:sz="0" w:space="0" w:color="auto"/>
      </w:divBdr>
    </w:div>
    <w:div w:id="1931499975">
      <w:bodyDiv w:val="1"/>
      <w:marLeft w:val="0"/>
      <w:marRight w:val="0"/>
      <w:marTop w:val="0"/>
      <w:marBottom w:val="0"/>
      <w:divBdr>
        <w:top w:val="none" w:sz="0" w:space="0" w:color="auto"/>
        <w:left w:val="none" w:sz="0" w:space="0" w:color="auto"/>
        <w:bottom w:val="none" w:sz="0" w:space="0" w:color="auto"/>
        <w:right w:val="none" w:sz="0" w:space="0" w:color="auto"/>
      </w:divBdr>
    </w:div>
    <w:div w:id="1968470548">
      <w:bodyDiv w:val="1"/>
      <w:marLeft w:val="0"/>
      <w:marRight w:val="0"/>
      <w:marTop w:val="0"/>
      <w:marBottom w:val="0"/>
      <w:divBdr>
        <w:top w:val="none" w:sz="0" w:space="0" w:color="auto"/>
        <w:left w:val="none" w:sz="0" w:space="0" w:color="auto"/>
        <w:bottom w:val="none" w:sz="0" w:space="0" w:color="auto"/>
        <w:right w:val="none" w:sz="0" w:space="0" w:color="auto"/>
      </w:divBdr>
    </w:div>
    <w:div w:id="2076737112">
      <w:bodyDiv w:val="1"/>
      <w:marLeft w:val="0"/>
      <w:marRight w:val="0"/>
      <w:marTop w:val="0"/>
      <w:marBottom w:val="0"/>
      <w:divBdr>
        <w:top w:val="none" w:sz="0" w:space="0" w:color="auto"/>
        <w:left w:val="none" w:sz="0" w:space="0" w:color="auto"/>
        <w:bottom w:val="none" w:sz="0" w:space="0" w:color="auto"/>
        <w:right w:val="none" w:sz="0" w:space="0" w:color="auto"/>
      </w:divBdr>
    </w:div>
    <w:div w:id="2102295858">
      <w:bodyDiv w:val="1"/>
      <w:marLeft w:val="0"/>
      <w:marRight w:val="0"/>
      <w:marTop w:val="0"/>
      <w:marBottom w:val="0"/>
      <w:divBdr>
        <w:top w:val="none" w:sz="0" w:space="0" w:color="auto"/>
        <w:left w:val="none" w:sz="0" w:space="0" w:color="auto"/>
        <w:bottom w:val="none" w:sz="0" w:space="0" w:color="auto"/>
        <w:right w:val="none" w:sz="0" w:space="0" w:color="auto"/>
      </w:divBdr>
    </w:div>
    <w:div w:id="2104763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jpg" Id="rId8" /><Relationship Type="http://schemas.openxmlformats.org/officeDocument/2006/relationships/header" Target="head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customXml" Target="/customXML/item2.xml" Id="imanag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item2.xml>��< ? x m l   v e r s i o n = " 1 . 0 "   e n c o d i n g = " u t f - 1 6 " ? >  
 < p r o p e r t i e s   x m l n s = " h t t p : / / w w w . i m a n a g e . c o m / w o r k / x m l s c h e m a " >  
     < d o c u m e n t i d > A c t i v e ! 1 5 8 0 2 4 1 3 2 . 1 < / d o c u m e n t i d >  
     < s e n d e r i d > M E L T Z E R E < / s e n d e r i d >  
     < s e n d e r e m a i l > E v e l y n . M e l t z e r @ T r o u t m a n . c o m < / s e n d e r e m a i l >  
     < l a s t m o d i f i e d > 2 0 2 3 - 0 6 - 0 6 T 0 9 : 4 8 : 0 0 . 0 0 0 0 0 0 0 - 0 4 : 0 0 < / l a s t m o d i f i e d >  
     < d a t a b a s e > A c t i v e < / d a t a b a s e >  
 < / p r o p e r t i e 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188AB0-9A4A-4288-8204-7262DD3E4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854</Words>
  <Characters>4308</Characters>
  <Application>Microsoft Office Word</Application>
  <DocSecurity>0</DocSecurity>
  <PresentationFormat/>
  <Lines>187</Lines>
  <Paragraphs>215</Paragraphs>
  <ScaleCrop>false</ScaleCrop>
  <HeadingPairs>
    <vt:vector size="2" baseType="variant">
      <vt:variant>
        <vt:lpstr>Title</vt:lpstr>
      </vt:variant>
      <vt:variant>
        <vt:i4>1</vt:i4>
      </vt:variant>
    </vt:vector>
  </HeadingPairs>
  <TitlesOfParts>
    <vt:vector size="1" baseType="lpstr">
      <vt:lpstr>DRAFT October 5, 2021 - Full Board Agenda.DOCX</vt:lpstr>
    </vt:vector>
  </TitlesOfParts>
  <Company/>
  <LinksUpToDate>false</LinksUpToDate>
  <CharactersWithSpaces>4947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October 5, 2021 - Full Board Agenda.DOCX</dc:title>
  <dc:subject/>
  <dc:creator/>
  <cp:keywords/>
  <dc:description/>
  <cp:lastModifiedBy/>
  <cp:revision>1</cp:revision>
  <dcterms:created xsi:type="dcterms:W3CDTF">2023-06-02T21:58:00Z</dcterms:created>
  <dcterms:modified xsi:type="dcterms:W3CDTF">2023-06-06T13:48:00Z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7d721ce-65e0-4caf-a503-75114c3e06ab_Enabled">
    <vt:lpwstr>true</vt:lpwstr>
  </property>
  <property fmtid="{D5CDD505-2E9C-101B-9397-08002B2CF9AE}" pid="3" name="MSIP_Label_07d721ce-65e0-4caf-a503-75114c3e06ab_SetDate">
    <vt:lpwstr>2019-12-09T23:46:09Z</vt:lpwstr>
  </property>
  <property fmtid="{D5CDD505-2E9C-101B-9397-08002B2CF9AE}" pid="4" name="MSIP_Label_07d721ce-65e0-4caf-a503-75114c3e06ab_Method">
    <vt:lpwstr>Standard</vt:lpwstr>
  </property>
  <property fmtid="{D5CDD505-2E9C-101B-9397-08002B2CF9AE}" pid="5" name="MSIP_Label_07d721ce-65e0-4caf-a503-75114c3e06ab_Name">
    <vt:lpwstr>Client Data_0</vt:lpwstr>
  </property>
  <property fmtid="{D5CDD505-2E9C-101B-9397-08002B2CF9AE}" pid="6" name="MSIP_Label_07d721ce-65e0-4caf-a503-75114c3e06ab_SiteId">
    <vt:lpwstr>cf55ce10-837b-42cd-8154-e9a4dbd18039</vt:lpwstr>
  </property>
  <property fmtid="{D5CDD505-2E9C-101B-9397-08002B2CF9AE}" pid="7" name="MSIP_Label_07d721ce-65e0-4caf-a503-75114c3e06ab_ActionId">
    <vt:lpwstr>5225e6ac-dd73-4350-a8dd-0000f040b0c2</vt:lpwstr>
  </property>
  <property fmtid="{D5CDD505-2E9C-101B-9397-08002B2CF9AE}" pid="8" name="MSIP_Label_07d721ce-65e0-4caf-a503-75114c3e06ab_ContentBits">
    <vt:lpwstr>0</vt:lpwstr>
  </property>
  <property fmtid="{D5CDD505-2E9C-101B-9397-08002B2CF9AE}" pid="9" name="SWDocID">
    <vt:lpwstr>158024132v1</vt:lpwstr>
  </property>
  <property fmtid="{D5CDD505-2E9C-101B-9397-08002B2CF9AE}" pid="10" name="iManageFooter">
    <vt:lpwstr>#158024132v1&lt;ACTIVE&gt; - IWIRC Board Minutes- June 6, 2023</vt:lpwstr>
  </property>
</Properties>
</file>